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F33BE" w14:textId="48A445AA" w:rsidR="00985904" w:rsidRPr="003C26C1" w:rsidRDefault="00985904" w:rsidP="4AD846A3">
      <w:pPr>
        <w:rPr>
          <w:b/>
          <w:bCs/>
          <w:color w:val="000000"/>
        </w:rPr>
      </w:pPr>
      <w:r w:rsidRPr="687D7D00">
        <w:rPr>
          <w:b/>
          <w:bCs/>
          <w:color w:val="000000" w:themeColor="text1"/>
        </w:rPr>
        <w:t>ANNEX</w:t>
      </w:r>
      <w:r w:rsidRPr="687D7D00">
        <w:rPr>
          <w:color w:val="000000" w:themeColor="text1"/>
        </w:rPr>
        <w:t xml:space="preserve">. </w:t>
      </w:r>
      <w:r w:rsidRPr="687D7D00">
        <w:rPr>
          <w:b/>
          <w:bCs/>
          <w:color w:val="000000" w:themeColor="text1"/>
        </w:rPr>
        <w:t xml:space="preserve">FULLY-COSTED EVALUATION PLAN </w:t>
      </w:r>
    </w:p>
    <w:p w14:paraId="4E10CF39" w14:textId="38B6E14E" w:rsidR="00985904" w:rsidRDefault="00985904" w:rsidP="00985904">
      <w:pPr>
        <w:rPr>
          <w:color w:val="000000"/>
        </w:rPr>
      </w:pPr>
    </w:p>
    <w:p w14:paraId="4C9C4303" w14:textId="77777777" w:rsidR="00046963" w:rsidRPr="00046963" w:rsidRDefault="00046963" w:rsidP="687D7D00">
      <w:pPr>
        <w:jc w:val="both"/>
      </w:pPr>
      <w:r>
        <w:t>The evaluation plan of the Sri Lanka Country Programme 2023-2027 aims to capture results and lessons learned. The evaluations outlined in this plan fall under the 4 CPD outcomes and include project, thematic, and country programme evaluations and reviews.</w:t>
      </w:r>
    </w:p>
    <w:p w14:paraId="21C3AE6C" w14:textId="77777777" w:rsidR="00046963" w:rsidRPr="00046963" w:rsidRDefault="00046963" w:rsidP="687D7D00">
      <w:pPr>
        <w:jc w:val="both"/>
      </w:pPr>
    </w:p>
    <w:p w14:paraId="6B072106" w14:textId="77777777" w:rsidR="00046963" w:rsidRPr="00046963" w:rsidRDefault="00046963" w:rsidP="687D7D00">
      <w:pPr>
        <w:jc w:val="both"/>
      </w:pPr>
      <w:r>
        <w:t xml:space="preserve">Results-oriented monitoring will enhance accountability, and vigorous evaluation, with strengthened gender aspects will generate evidence for results achieved. UNDP will apply a cross-portfolio approach for evaluations, to inform course correction that enable UNDP to respond to the rapidly evolving national context. UNDP will ensure that the CPD evaluation plan follows Independent Evaluation Office (IEO) guidelines and are adequately funded. UNDP will utilize recommendations and lessons learned from independent evaluations to strengthen the project development process. </w:t>
      </w:r>
    </w:p>
    <w:p w14:paraId="0B8AE170" w14:textId="77777777" w:rsidR="00046963" w:rsidRPr="00046963" w:rsidRDefault="00046963" w:rsidP="687D7D00">
      <w:pPr>
        <w:jc w:val="both"/>
      </w:pPr>
    </w:p>
    <w:p w14:paraId="69F73BB5" w14:textId="77777777" w:rsidR="00046963" w:rsidRPr="00046963" w:rsidRDefault="00046963" w:rsidP="687D7D00">
      <w:pPr>
        <w:jc w:val="both"/>
      </w:pPr>
      <w:r>
        <w:t xml:space="preserve">The midterm country programme evaluation will be conducted at the beginning of Q2 2025, to assess the continuing relevance of the country programme, to undertake a review of progress made, to explore areas for change in scope and focus and receive recommendations for the remainder of the country programme cycle. Projects funded by Vertical Funds will have mid-term and terminal evaluations, per policy. All ongoing and future projects that meet the mandatory evaluation thresholds under the UNDP Evaluation Guidelines will also have mid-term and/or terminal evaluations. This is true of the SDG16 portfolio, funded primarily through bilateral and thematic funding. </w:t>
      </w:r>
    </w:p>
    <w:p w14:paraId="4CBA8D88" w14:textId="77777777" w:rsidR="00046963" w:rsidRPr="00046963" w:rsidRDefault="00046963" w:rsidP="687D7D00">
      <w:pPr>
        <w:jc w:val="both"/>
      </w:pPr>
    </w:p>
    <w:p w14:paraId="2BD48122" w14:textId="77777777" w:rsidR="00046963" w:rsidRPr="00046963" w:rsidRDefault="00046963" w:rsidP="687D7D00">
      <w:pPr>
        <w:jc w:val="both"/>
      </w:pPr>
      <w:r>
        <w:t xml:space="preserve">There will be a clear focus on gender equality outcomes in every evaluation, which are expected to produce lessons and recommendations that support the implementation of the CO’s gender action plan. Country office evaluation capacity will be strengthened by ensuring that programme staff and team leaders that perform an oversight function complete the IEO evaluation certification course, to enable them to effectively design and manage evaluations.  </w:t>
      </w:r>
    </w:p>
    <w:p w14:paraId="5AEE2F92" w14:textId="77777777" w:rsidR="00046963" w:rsidRPr="003C26C1" w:rsidRDefault="00046963" w:rsidP="00985904">
      <w:pPr>
        <w:rPr>
          <w:color w:val="000000"/>
        </w:rPr>
      </w:pPr>
    </w:p>
    <w:tbl>
      <w:tblPr>
        <w:tblpPr w:leftFromText="180" w:rightFromText="180" w:vertAnchor="text" w:horzAnchor="margin" w:tblpXSpec="center" w:tblpY="1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7"/>
        <w:gridCol w:w="1588"/>
        <w:gridCol w:w="1331"/>
        <w:gridCol w:w="1127"/>
        <w:gridCol w:w="1220"/>
        <w:gridCol w:w="1355"/>
        <w:gridCol w:w="1230"/>
        <w:gridCol w:w="1116"/>
        <w:gridCol w:w="1036"/>
      </w:tblGrid>
      <w:tr w:rsidR="00C621C5" w:rsidRPr="003C26C1" w14:paraId="4325BB88" w14:textId="77777777" w:rsidTr="00D44729">
        <w:trPr>
          <w:trHeight w:val="845"/>
        </w:trPr>
        <w:tc>
          <w:tcPr>
            <w:tcW w:w="1138" w:type="pct"/>
            <w:shd w:val="clear" w:color="auto" w:fill="D9E2F3" w:themeFill="accent1" w:themeFillTint="33"/>
            <w:vAlign w:val="center"/>
          </w:tcPr>
          <w:p w14:paraId="75EA9751" w14:textId="77777777" w:rsidR="00985904" w:rsidRPr="003C26C1" w:rsidRDefault="00985904" w:rsidP="00AC0866">
            <w:pPr>
              <w:jc w:val="center"/>
              <w:rPr>
                <w:rFonts w:asciiTheme="minorHAnsi" w:eastAsiaTheme="minorEastAsia" w:hAnsiTheme="minorHAnsi" w:cstheme="minorBidi"/>
                <w:b/>
                <w:bCs/>
                <w:sz w:val="16"/>
                <w:szCs w:val="16"/>
              </w:rPr>
            </w:pPr>
            <w:r w:rsidRPr="56CA206F">
              <w:rPr>
                <w:rFonts w:asciiTheme="minorHAnsi" w:eastAsiaTheme="minorEastAsia" w:hAnsiTheme="minorHAnsi" w:cstheme="minorBidi"/>
                <w:b/>
                <w:bCs/>
                <w:sz w:val="16"/>
                <w:szCs w:val="16"/>
              </w:rPr>
              <w:t>UN</w:t>
            </w:r>
            <w:r>
              <w:rPr>
                <w:rFonts w:asciiTheme="minorHAnsi" w:eastAsiaTheme="minorEastAsia" w:hAnsiTheme="minorHAnsi" w:cstheme="minorBidi"/>
                <w:b/>
                <w:bCs/>
                <w:sz w:val="16"/>
                <w:szCs w:val="16"/>
              </w:rPr>
              <w:t>SDC</w:t>
            </w:r>
            <w:r w:rsidRPr="56CA206F">
              <w:rPr>
                <w:rFonts w:asciiTheme="minorHAnsi" w:eastAsiaTheme="minorEastAsia" w:hAnsiTheme="minorHAnsi" w:cstheme="minorBidi"/>
                <w:b/>
                <w:bCs/>
                <w:sz w:val="16"/>
                <w:szCs w:val="16"/>
              </w:rPr>
              <w:t xml:space="preserve">F Outcome </w:t>
            </w:r>
          </w:p>
        </w:tc>
        <w:tc>
          <w:tcPr>
            <w:tcW w:w="613" w:type="pct"/>
            <w:shd w:val="clear" w:color="auto" w:fill="D9E2F3" w:themeFill="accent1" w:themeFillTint="33"/>
            <w:vAlign w:val="center"/>
          </w:tcPr>
          <w:p w14:paraId="43BC07EB" w14:textId="77777777" w:rsidR="00985904" w:rsidRPr="003C26C1" w:rsidRDefault="00985904" w:rsidP="00AC0866">
            <w:pPr>
              <w:jc w:val="center"/>
              <w:rPr>
                <w:rFonts w:asciiTheme="minorHAnsi" w:eastAsiaTheme="minorEastAsia" w:hAnsiTheme="minorHAnsi" w:cstheme="minorBidi"/>
                <w:b/>
                <w:bCs/>
                <w:sz w:val="16"/>
                <w:szCs w:val="16"/>
              </w:rPr>
            </w:pPr>
            <w:r w:rsidRPr="56CA206F">
              <w:rPr>
                <w:rFonts w:asciiTheme="minorHAnsi" w:eastAsiaTheme="minorEastAsia" w:hAnsiTheme="minorHAnsi" w:cstheme="minorBidi"/>
                <w:b/>
                <w:bCs/>
                <w:sz w:val="16"/>
                <w:szCs w:val="16"/>
              </w:rPr>
              <w:t>UNDP Strategic Plan Outcome</w:t>
            </w:r>
          </w:p>
        </w:tc>
        <w:tc>
          <w:tcPr>
            <w:tcW w:w="514" w:type="pct"/>
            <w:shd w:val="clear" w:color="auto" w:fill="D9E2F3" w:themeFill="accent1" w:themeFillTint="33"/>
            <w:vAlign w:val="center"/>
          </w:tcPr>
          <w:p w14:paraId="1F88A833" w14:textId="77777777" w:rsidR="00985904" w:rsidRPr="003C26C1" w:rsidRDefault="00985904" w:rsidP="00AC0866">
            <w:pPr>
              <w:jc w:val="center"/>
              <w:rPr>
                <w:rFonts w:asciiTheme="minorHAnsi" w:eastAsiaTheme="minorEastAsia" w:hAnsiTheme="minorHAnsi" w:cstheme="minorBidi"/>
                <w:b/>
                <w:bCs/>
                <w:sz w:val="16"/>
                <w:szCs w:val="16"/>
              </w:rPr>
            </w:pPr>
            <w:r w:rsidRPr="56CA206F">
              <w:rPr>
                <w:rFonts w:asciiTheme="minorHAnsi" w:eastAsiaTheme="minorEastAsia" w:hAnsiTheme="minorHAnsi" w:cstheme="minorBidi"/>
                <w:b/>
                <w:bCs/>
                <w:sz w:val="16"/>
                <w:szCs w:val="16"/>
              </w:rPr>
              <w:t>Evaluation Title</w:t>
            </w:r>
          </w:p>
        </w:tc>
        <w:tc>
          <w:tcPr>
            <w:tcW w:w="435" w:type="pct"/>
            <w:shd w:val="clear" w:color="auto" w:fill="D9E2F3" w:themeFill="accent1" w:themeFillTint="33"/>
            <w:vAlign w:val="center"/>
          </w:tcPr>
          <w:p w14:paraId="58A98099" w14:textId="77777777" w:rsidR="00985904" w:rsidRPr="003C26C1" w:rsidDel="00BA628C" w:rsidRDefault="00985904" w:rsidP="00AC0866">
            <w:pPr>
              <w:jc w:val="center"/>
              <w:rPr>
                <w:rFonts w:asciiTheme="minorHAnsi" w:eastAsiaTheme="minorEastAsia" w:hAnsiTheme="minorHAnsi" w:cstheme="minorBidi"/>
                <w:b/>
                <w:bCs/>
                <w:sz w:val="16"/>
                <w:szCs w:val="16"/>
              </w:rPr>
            </w:pPr>
            <w:r w:rsidRPr="56CA206F">
              <w:rPr>
                <w:rFonts w:asciiTheme="minorHAnsi" w:eastAsiaTheme="minorEastAsia" w:hAnsiTheme="minorHAnsi" w:cstheme="minorBidi"/>
                <w:b/>
                <w:bCs/>
                <w:sz w:val="16"/>
                <w:szCs w:val="16"/>
              </w:rPr>
              <w:t>Partners (joint evaluation)</w:t>
            </w:r>
          </w:p>
        </w:tc>
        <w:tc>
          <w:tcPr>
            <w:tcW w:w="471" w:type="pct"/>
            <w:shd w:val="clear" w:color="auto" w:fill="D9E2F3" w:themeFill="accent1" w:themeFillTint="33"/>
            <w:vAlign w:val="center"/>
          </w:tcPr>
          <w:p w14:paraId="79B73FC6" w14:textId="77777777" w:rsidR="00985904" w:rsidRPr="003C26C1" w:rsidRDefault="00985904" w:rsidP="00AC0866">
            <w:pPr>
              <w:jc w:val="center"/>
              <w:rPr>
                <w:rFonts w:asciiTheme="minorHAnsi" w:eastAsiaTheme="minorEastAsia" w:hAnsiTheme="minorHAnsi" w:cstheme="minorBidi"/>
                <w:b/>
                <w:bCs/>
                <w:sz w:val="16"/>
                <w:szCs w:val="16"/>
              </w:rPr>
            </w:pPr>
            <w:r w:rsidRPr="56CA206F">
              <w:rPr>
                <w:rFonts w:asciiTheme="minorHAnsi" w:eastAsiaTheme="minorEastAsia" w:hAnsiTheme="minorHAnsi" w:cstheme="minorBidi"/>
                <w:b/>
                <w:bCs/>
                <w:sz w:val="16"/>
                <w:szCs w:val="16"/>
              </w:rPr>
              <w:t>Evaluation commissioned by (if not UNDP)</w:t>
            </w:r>
          </w:p>
        </w:tc>
        <w:tc>
          <w:tcPr>
            <w:tcW w:w="523" w:type="pct"/>
            <w:shd w:val="clear" w:color="auto" w:fill="D9E2F3" w:themeFill="accent1" w:themeFillTint="33"/>
            <w:vAlign w:val="center"/>
          </w:tcPr>
          <w:p w14:paraId="0616991A" w14:textId="77777777" w:rsidR="00985904" w:rsidRPr="003C26C1" w:rsidRDefault="00985904" w:rsidP="00AC0866">
            <w:pPr>
              <w:jc w:val="center"/>
              <w:rPr>
                <w:rFonts w:asciiTheme="minorHAnsi" w:eastAsiaTheme="minorEastAsia" w:hAnsiTheme="minorHAnsi" w:cstheme="minorBidi"/>
                <w:b/>
                <w:bCs/>
                <w:sz w:val="16"/>
                <w:szCs w:val="16"/>
              </w:rPr>
            </w:pPr>
            <w:r w:rsidRPr="56CA206F">
              <w:rPr>
                <w:rFonts w:asciiTheme="minorHAnsi" w:eastAsiaTheme="minorEastAsia" w:hAnsiTheme="minorHAnsi" w:cstheme="minorBidi"/>
                <w:b/>
                <w:bCs/>
                <w:sz w:val="16"/>
                <w:szCs w:val="16"/>
              </w:rPr>
              <w:t>Type of evaluation</w:t>
            </w:r>
          </w:p>
        </w:tc>
        <w:tc>
          <w:tcPr>
            <w:tcW w:w="475" w:type="pct"/>
            <w:shd w:val="clear" w:color="auto" w:fill="D9E2F3" w:themeFill="accent1" w:themeFillTint="33"/>
            <w:vAlign w:val="center"/>
          </w:tcPr>
          <w:p w14:paraId="2BFC2BD3" w14:textId="77777777" w:rsidR="00985904" w:rsidRPr="003C26C1" w:rsidRDefault="00985904" w:rsidP="00AC0866">
            <w:pPr>
              <w:jc w:val="center"/>
              <w:rPr>
                <w:rFonts w:asciiTheme="minorHAnsi" w:eastAsiaTheme="minorEastAsia" w:hAnsiTheme="minorHAnsi" w:cstheme="minorBidi"/>
                <w:b/>
                <w:bCs/>
                <w:sz w:val="16"/>
                <w:szCs w:val="16"/>
              </w:rPr>
            </w:pPr>
            <w:r w:rsidRPr="56CA206F">
              <w:rPr>
                <w:rFonts w:asciiTheme="minorHAnsi" w:eastAsiaTheme="minorEastAsia" w:hAnsiTheme="minorHAnsi" w:cstheme="minorBidi"/>
                <w:b/>
                <w:bCs/>
                <w:sz w:val="16"/>
                <w:szCs w:val="16"/>
              </w:rPr>
              <w:t>Planned Evaluation Completion Date</w:t>
            </w:r>
          </w:p>
        </w:tc>
        <w:tc>
          <w:tcPr>
            <w:tcW w:w="431" w:type="pct"/>
            <w:shd w:val="clear" w:color="auto" w:fill="D9E2F3" w:themeFill="accent1" w:themeFillTint="33"/>
            <w:vAlign w:val="center"/>
          </w:tcPr>
          <w:p w14:paraId="042A0C08" w14:textId="77777777" w:rsidR="00985904" w:rsidRPr="003C26C1" w:rsidRDefault="00985904" w:rsidP="00AC0866">
            <w:pPr>
              <w:jc w:val="center"/>
              <w:rPr>
                <w:rFonts w:asciiTheme="minorHAnsi" w:eastAsiaTheme="minorEastAsia" w:hAnsiTheme="minorHAnsi" w:cstheme="minorBidi"/>
                <w:b/>
                <w:bCs/>
                <w:sz w:val="16"/>
                <w:szCs w:val="16"/>
              </w:rPr>
            </w:pPr>
            <w:r w:rsidRPr="56CA206F">
              <w:rPr>
                <w:rFonts w:asciiTheme="minorHAnsi" w:eastAsiaTheme="minorEastAsia" w:hAnsiTheme="minorHAnsi" w:cstheme="minorBidi"/>
                <w:b/>
                <w:bCs/>
                <w:sz w:val="16"/>
                <w:szCs w:val="16"/>
              </w:rPr>
              <w:t>Estimated Cost</w:t>
            </w:r>
          </w:p>
        </w:tc>
        <w:tc>
          <w:tcPr>
            <w:tcW w:w="400" w:type="pct"/>
            <w:shd w:val="clear" w:color="auto" w:fill="D9E2F3" w:themeFill="accent1" w:themeFillTint="33"/>
            <w:vAlign w:val="center"/>
          </w:tcPr>
          <w:p w14:paraId="5C1C423B" w14:textId="77777777" w:rsidR="00985904" w:rsidRPr="003C26C1" w:rsidRDefault="00985904" w:rsidP="00AC0866">
            <w:pPr>
              <w:jc w:val="center"/>
              <w:rPr>
                <w:rFonts w:asciiTheme="minorHAnsi" w:eastAsiaTheme="minorEastAsia" w:hAnsiTheme="minorHAnsi" w:cstheme="minorBidi"/>
                <w:b/>
                <w:bCs/>
                <w:sz w:val="16"/>
                <w:szCs w:val="16"/>
              </w:rPr>
            </w:pPr>
            <w:r w:rsidRPr="56CA206F">
              <w:rPr>
                <w:rFonts w:asciiTheme="minorHAnsi" w:eastAsiaTheme="minorEastAsia" w:hAnsiTheme="minorHAnsi" w:cstheme="minorBidi"/>
                <w:b/>
                <w:bCs/>
                <w:sz w:val="16"/>
                <w:szCs w:val="16"/>
              </w:rPr>
              <w:t>Provisional Source of Funding</w:t>
            </w:r>
          </w:p>
        </w:tc>
      </w:tr>
      <w:tr w:rsidR="00BA182D" w14:paraId="21BFAAAB" w14:textId="77777777" w:rsidTr="00D44729">
        <w:trPr>
          <w:trHeight w:val="3460"/>
        </w:trPr>
        <w:tc>
          <w:tcPr>
            <w:tcW w:w="1138" w:type="pct"/>
          </w:tcPr>
          <w:p w14:paraId="35E82504" w14:textId="77777777" w:rsidR="00985904" w:rsidRDefault="00985904" w:rsidP="00AC0866">
            <w:pPr>
              <w:spacing w:line="257" w:lineRule="auto"/>
              <w:rPr>
                <w:rFonts w:asciiTheme="minorHAnsi" w:eastAsiaTheme="minorEastAsia" w:hAnsiTheme="minorHAnsi" w:cstheme="minorBidi"/>
                <w:sz w:val="16"/>
                <w:szCs w:val="16"/>
              </w:rPr>
            </w:pPr>
            <w:r w:rsidRPr="50246B83">
              <w:rPr>
                <w:rFonts w:asciiTheme="minorHAnsi" w:eastAsiaTheme="minorEastAsia" w:hAnsiTheme="minorHAnsi" w:cstheme="minorBidi"/>
                <w:b/>
                <w:bCs/>
                <w:sz w:val="16"/>
                <w:szCs w:val="16"/>
              </w:rPr>
              <w:t xml:space="preserve">UNSDCF Outcome 2: </w:t>
            </w:r>
            <w:r w:rsidRPr="50246B83">
              <w:rPr>
                <w:rFonts w:asciiTheme="minorHAnsi" w:eastAsiaTheme="minorEastAsia" w:hAnsiTheme="minorHAnsi" w:cstheme="minorBidi"/>
                <w:sz w:val="16"/>
                <w:szCs w:val="16"/>
              </w:rPr>
              <w:t>By 2027, more people in Sri Lanka, particularly youth and the most vulnerable, have equitable, decent, just work and income opportunities, and benefit from and contribute to inclusive, gender-transformative, resilient and green-led economic recovery, growth and diversification.</w:t>
            </w:r>
          </w:p>
          <w:p w14:paraId="25E0E1AC" w14:textId="77777777" w:rsidR="00985904" w:rsidRDefault="00985904" w:rsidP="00AC0866">
            <w:pPr>
              <w:spacing w:line="257" w:lineRule="auto"/>
              <w:rPr>
                <w:rFonts w:asciiTheme="minorHAnsi" w:eastAsiaTheme="minorEastAsia" w:hAnsiTheme="minorHAnsi" w:cstheme="minorBidi"/>
                <w:sz w:val="16"/>
                <w:szCs w:val="16"/>
              </w:rPr>
            </w:pPr>
          </w:p>
          <w:p w14:paraId="3F3E4772" w14:textId="77777777" w:rsidR="00985904" w:rsidRDefault="00985904" w:rsidP="00AC0866">
            <w:pPr>
              <w:spacing w:line="257" w:lineRule="auto"/>
              <w:rPr>
                <w:rFonts w:asciiTheme="minorHAnsi" w:eastAsiaTheme="minorEastAsia" w:hAnsiTheme="minorHAnsi" w:cstheme="minorBidi"/>
                <w:sz w:val="16"/>
                <w:szCs w:val="16"/>
              </w:rPr>
            </w:pPr>
            <w:r w:rsidRPr="50246B83">
              <w:rPr>
                <w:rFonts w:asciiTheme="minorHAnsi" w:eastAsiaTheme="minorEastAsia" w:hAnsiTheme="minorHAnsi" w:cstheme="minorBidi"/>
                <w:b/>
                <w:bCs/>
                <w:sz w:val="16"/>
                <w:szCs w:val="16"/>
              </w:rPr>
              <w:t>UNSDCF Outcome 3:</w:t>
            </w:r>
            <w:r w:rsidRPr="50246B83">
              <w:rPr>
                <w:rFonts w:asciiTheme="minorHAnsi" w:eastAsiaTheme="minorEastAsia" w:hAnsiTheme="minorHAnsi" w:cstheme="minorBidi"/>
                <w:sz w:val="16"/>
                <w:szCs w:val="16"/>
              </w:rPr>
              <w:t xml:space="preserve">  By 2027, people and communities in Sri Lanka, especially the vulnerable and marginalized, are more resilient to climate change and disaster risks, have enhanced water and food security, and equitably benefit from ambitious climate action and increasingly </w:t>
            </w:r>
            <w:r w:rsidRPr="50246B83">
              <w:rPr>
                <w:rFonts w:asciiTheme="minorHAnsi" w:eastAsiaTheme="minorEastAsia" w:hAnsiTheme="minorHAnsi" w:cstheme="minorBidi"/>
                <w:sz w:val="16"/>
                <w:szCs w:val="16"/>
              </w:rPr>
              <w:lastRenderedPageBreak/>
              <w:t>sustainable management and protection of the environment and natural resources.</w:t>
            </w:r>
          </w:p>
          <w:p w14:paraId="5347B096" w14:textId="77777777" w:rsidR="00985904" w:rsidRDefault="00985904" w:rsidP="00AC0866">
            <w:pPr>
              <w:spacing w:line="257" w:lineRule="auto"/>
              <w:rPr>
                <w:rFonts w:asciiTheme="minorHAnsi" w:eastAsiaTheme="minorEastAsia" w:hAnsiTheme="minorHAnsi" w:cstheme="minorBidi"/>
                <w:sz w:val="16"/>
                <w:szCs w:val="16"/>
              </w:rPr>
            </w:pPr>
          </w:p>
          <w:p w14:paraId="004E51F9" w14:textId="77777777" w:rsidR="00985904" w:rsidRDefault="00985904" w:rsidP="00AC0866">
            <w:pPr>
              <w:spacing w:line="257" w:lineRule="auto"/>
              <w:rPr>
                <w:rFonts w:asciiTheme="minorHAnsi" w:eastAsiaTheme="minorEastAsia" w:hAnsiTheme="minorHAnsi" w:cstheme="minorBidi"/>
                <w:sz w:val="16"/>
                <w:szCs w:val="16"/>
              </w:rPr>
            </w:pPr>
            <w:r w:rsidRPr="50246B83">
              <w:rPr>
                <w:rFonts w:asciiTheme="minorHAnsi" w:eastAsiaTheme="minorEastAsia" w:hAnsiTheme="minorHAnsi" w:cstheme="minorBidi"/>
                <w:b/>
                <w:bCs/>
                <w:sz w:val="16"/>
                <w:szCs w:val="16"/>
              </w:rPr>
              <w:t xml:space="preserve">UNSDCF Outcome 4: </w:t>
            </w:r>
            <w:r w:rsidRPr="50246B83">
              <w:rPr>
                <w:rFonts w:asciiTheme="minorHAnsi" w:eastAsiaTheme="minorEastAsia" w:hAnsiTheme="minorHAnsi" w:cstheme="minorBidi"/>
                <w:sz w:val="16"/>
                <w:szCs w:val="16"/>
              </w:rPr>
              <w:t>By 2027, people in Sri Lanka, particularly the most vulnerable, have increased trust and confidence to claim and benefit from enhanced, non-discriminatory, gender-responsive, participatory, efficient, and governance and justice systems and rights-based development.</w:t>
            </w:r>
          </w:p>
          <w:p w14:paraId="57AB6B03" w14:textId="77777777" w:rsidR="00985904" w:rsidRDefault="00985904" w:rsidP="00AC0866">
            <w:pPr>
              <w:spacing w:line="257" w:lineRule="auto"/>
              <w:rPr>
                <w:rFonts w:asciiTheme="minorHAnsi" w:eastAsiaTheme="minorEastAsia" w:hAnsiTheme="minorHAnsi" w:cstheme="minorBidi"/>
                <w:sz w:val="16"/>
                <w:szCs w:val="16"/>
              </w:rPr>
            </w:pPr>
          </w:p>
          <w:p w14:paraId="23670C8D" w14:textId="4A5CB5E3" w:rsidR="00985904" w:rsidRPr="00D44729" w:rsidRDefault="00985904" w:rsidP="00AC0866">
            <w:pPr>
              <w:spacing w:line="257" w:lineRule="auto"/>
              <w:rPr>
                <w:rFonts w:asciiTheme="minorHAnsi" w:eastAsiaTheme="minorEastAsia" w:hAnsiTheme="minorHAnsi" w:cstheme="minorBidi"/>
                <w:sz w:val="16"/>
                <w:szCs w:val="16"/>
              </w:rPr>
            </w:pPr>
            <w:r w:rsidRPr="50246B83">
              <w:rPr>
                <w:rFonts w:asciiTheme="minorHAnsi" w:eastAsiaTheme="minorEastAsia" w:hAnsiTheme="minorHAnsi" w:cstheme="minorBidi"/>
                <w:b/>
                <w:bCs/>
                <w:sz w:val="16"/>
                <w:szCs w:val="16"/>
              </w:rPr>
              <w:t>UNSDCF Outcome 5:</w:t>
            </w:r>
            <w:r w:rsidRPr="50246B83">
              <w:rPr>
                <w:rFonts w:asciiTheme="minorHAnsi" w:eastAsiaTheme="minorEastAsia" w:hAnsiTheme="minorHAnsi" w:cstheme="minorBidi"/>
                <w:sz w:val="16"/>
                <w:szCs w:val="16"/>
              </w:rPr>
              <w:t xml:space="preserve">  By 2027, the people of Sri Lanka live in a society which is more cohesive and strengthened by transformative and rights-based processes and mechanisms which support peaceful coexistence and human rights for all.</w:t>
            </w:r>
          </w:p>
        </w:tc>
        <w:tc>
          <w:tcPr>
            <w:tcW w:w="613" w:type="pct"/>
          </w:tcPr>
          <w:p w14:paraId="43594F6B" w14:textId="77777777" w:rsidR="00985904" w:rsidRDefault="00985904" w:rsidP="00AC0866">
            <w:pPr>
              <w:rPr>
                <w:rFonts w:asciiTheme="minorHAnsi" w:eastAsiaTheme="minorEastAsia" w:hAnsiTheme="minorHAnsi" w:cstheme="minorBidi"/>
                <w:sz w:val="16"/>
                <w:szCs w:val="16"/>
              </w:rPr>
            </w:pPr>
            <w:r w:rsidRPr="50246B83">
              <w:rPr>
                <w:rFonts w:asciiTheme="minorHAnsi" w:eastAsiaTheme="minorEastAsia" w:hAnsiTheme="minorHAnsi" w:cstheme="minorBidi"/>
                <w:b/>
                <w:bCs/>
                <w:sz w:val="16"/>
                <w:szCs w:val="16"/>
              </w:rPr>
              <w:lastRenderedPageBreak/>
              <w:t>SP Outcome 1</w:t>
            </w:r>
            <w:r w:rsidRPr="50246B83">
              <w:rPr>
                <w:rFonts w:asciiTheme="minorHAnsi" w:eastAsiaTheme="minorEastAsia" w:hAnsiTheme="minorHAnsi" w:cstheme="minorBidi"/>
                <w:sz w:val="16"/>
                <w:szCs w:val="16"/>
              </w:rPr>
              <w:t xml:space="preserve"> Structural transformation accelerated, particularly green, inclusive, and digital transitions </w:t>
            </w:r>
          </w:p>
          <w:p w14:paraId="54489FAD" w14:textId="77777777" w:rsidR="00985904" w:rsidRDefault="00985904" w:rsidP="00AC0866">
            <w:pPr>
              <w:rPr>
                <w:rFonts w:asciiTheme="minorHAnsi" w:eastAsiaTheme="minorEastAsia" w:hAnsiTheme="minorHAnsi" w:cstheme="minorBidi"/>
                <w:sz w:val="16"/>
                <w:szCs w:val="16"/>
              </w:rPr>
            </w:pPr>
            <w:r w:rsidRPr="50246B83">
              <w:rPr>
                <w:rFonts w:asciiTheme="minorHAnsi" w:eastAsiaTheme="minorEastAsia" w:hAnsiTheme="minorHAnsi" w:cstheme="minorBidi"/>
                <w:sz w:val="16"/>
                <w:szCs w:val="16"/>
              </w:rPr>
              <w:t xml:space="preserve">  </w:t>
            </w:r>
          </w:p>
          <w:p w14:paraId="01228798" w14:textId="77777777" w:rsidR="00985904" w:rsidRDefault="00985904" w:rsidP="00AC0866">
            <w:pPr>
              <w:rPr>
                <w:rFonts w:asciiTheme="minorHAnsi" w:eastAsiaTheme="minorEastAsia" w:hAnsiTheme="minorHAnsi" w:cstheme="minorBidi"/>
                <w:sz w:val="16"/>
                <w:szCs w:val="16"/>
              </w:rPr>
            </w:pPr>
            <w:r w:rsidRPr="50246B83">
              <w:rPr>
                <w:rFonts w:asciiTheme="minorHAnsi" w:eastAsiaTheme="minorEastAsia" w:hAnsiTheme="minorHAnsi" w:cstheme="minorBidi"/>
                <w:b/>
                <w:bCs/>
                <w:sz w:val="16"/>
                <w:szCs w:val="16"/>
              </w:rPr>
              <w:t>SP Outcome 2</w:t>
            </w:r>
            <w:r w:rsidRPr="50246B83">
              <w:rPr>
                <w:rFonts w:asciiTheme="minorHAnsi" w:eastAsiaTheme="minorEastAsia" w:hAnsiTheme="minorHAnsi" w:cstheme="minorBidi"/>
                <w:sz w:val="16"/>
                <w:szCs w:val="16"/>
              </w:rPr>
              <w:t xml:space="preserve"> </w:t>
            </w:r>
          </w:p>
          <w:p w14:paraId="24B87A3C" w14:textId="77777777" w:rsidR="00985904" w:rsidRDefault="00985904" w:rsidP="00AC0866">
            <w:pPr>
              <w:rPr>
                <w:rFonts w:asciiTheme="minorHAnsi" w:eastAsiaTheme="minorEastAsia" w:hAnsiTheme="minorHAnsi" w:cstheme="minorBidi"/>
                <w:sz w:val="16"/>
                <w:szCs w:val="16"/>
              </w:rPr>
            </w:pPr>
            <w:r w:rsidRPr="50246B83">
              <w:rPr>
                <w:rFonts w:asciiTheme="minorHAnsi" w:eastAsiaTheme="minorEastAsia" w:hAnsiTheme="minorHAnsi" w:cstheme="minorBidi"/>
                <w:sz w:val="16"/>
                <w:szCs w:val="16"/>
              </w:rPr>
              <w:t xml:space="preserve">No-one left behind, centering on equitable access to opportunities and a rights-based approach to human agency and human development </w:t>
            </w:r>
          </w:p>
          <w:p w14:paraId="5436031F" w14:textId="77777777" w:rsidR="00985904" w:rsidRDefault="00985904" w:rsidP="00AC0866">
            <w:pPr>
              <w:rPr>
                <w:rFonts w:asciiTheme="minorHAnsi" w:eastAsiaTheme="minorEastAsia" w:hAnsiTheme="minorHAnsi" w:cstheme="minorBidi"/>
                <w:sz w:val="16"/>
                <w:szCs w:val="16"/>
              </w:rPr>
            </w:pPr>
            <w:r w:rsidRPr="50246B83">
              <w:rPr>
                <w:rFonts w:asciiTheme="minorHAnsi" w:eastAsiaTheme="minorEastAsia" w:hAnsiTheme="minorHAnsi" w:cstheme="minorBidi"/>
                <w:sz w:val="16"/>
                <w:szCs w:val="16"/>
              </w:rPr>
              <w:t xml:space="preserve"> </w:t>
            </w:r>
          </w:p>
          <w:p w14:paraId="3722B1DD" w14:textId="77777777" w:rsidR="00985904" w:rsidRDefault="00985904" w:rsidP="00AC0866">
            <w:pPr>
              <w:rPr>
                <w:rFonts w:asciiTheme="minorHAnsi" w:eastAsiaTheme="minorEastAsia" w:hAnsiTheme="minorHAnsi" w:cstheme="minorBidi"/>
                <w:sz w:val="16"/>
                <w:szCs w:val="16"/>
              </w:rPr>
            </w:pPr>
            <w:r w:rsidRPr="50246B83">
              <w:rPr>
                <w:rFonts w:asciiTheme="minorHAnsi" w:eastAsiaTheme="minorEastAsia" w:hAnsiTheme="minorHAnsi" w:cstheme="minorBidi"/>
                <w:b/>
                <w:bCs/>
                <w:sz w:val="16"/>
                <w:szCs w:val="16"/>
              </w:rPr>
              <w:t xml:space="preserve">SP Outcome 3 </w:t>
            </w:r>
            <w:r w:rsidRPr="50246B83">
              <w:rPr>
                <w:rFonts w:asciiTheme="minorHAnsi" w:eastAsiaTheme="minorEastAsia" w:hAnsiTheme="minorHAnsi" w:cstheme="minorBidi"/>
                <w:sz w:val="16"/>
                <w:szCs w:val="16"/>
              </w:rPr>
              <w:t xml:space="preserve"> </w:t>
            </w:r>
          </w:p>
          <w:p w14:paraId="490E352A" w14:textId="77777777" w:rsidR="00985904" w:rsidRDefault="00985904" w:rsidP="00AC0866">
            <w:pPr>
              <w:rPr>
                <w:rFonts w:asciiTheme="minorHAnsi" w:eastAsiaTheme="minorEastAsia" w:hAnsiTheme="minorHAnsi" w:cstheme="minorBidi"/>
                <w:sz w:val="16"/>
                <w:szCs w:val="16"/>
              </w:rPr>
            </w:pPr>
            <w:r w:rsidRPr="50246B83">
              <w:rPr>
                <w:rFonts w:asciiTheme="minorHAnsi" w:eastAsiaTheme="minorEastAsia" w:hAnsiTheme="minorHAnsi" w:cstheme="minorBidi"/>
                <w:sz w:val="16"/>
                <w:szCs w:val="16"/>
              </w:rPr>
              <w:lastRenderedPageBreak/>
              <w:t>- Resilience built to respond to systemic uncertainty and risk</w:t>
            </w:r>
          </w:p>
          <w:p w14:paraId="411A69D8" w14:textId="77777777" w:rsidR="00985904" w:rsidRDefault="00985904" w:rsidP="00AC0866">
            <w:pPr>
              <w:rPr>
                <w:rFonts w:asciiTheme="minorHAnsi" w:eastAsiaTheme="minorEastAsia" w:hAnsiTheme="minorHAnsi" w:cstheme="minorBidi"/>
                <w:sz w:val="16"/>
                <w:szCs w:val="16"/>
              </w:rPr>
            </w:pPr>
          </w:p>
          <w:p w14:paraId="2D5B584A" w14:textId="77777777" w:rsidR="00985904" w:rsidRDefault="00985904" w:rsidP="00AC0866">
            <w:pPr>
              <w:rPr>
                <w:rFonts w:asciiTheme="minorHAnsi" w:eastAsiaTheme="minorEastAsia" w:hAnsiTheme="minorHAnsi" w:cstheme="minorBidi"/>
                <w:b/>
                <w:bCs/>
                <w:sz w:val="16"/>
                <w:szCs w:val="16"/>
              </w:rPr>
            </w:pPr>
          </w:p>
        </w:tc>
        <w:tc>
          <w:tcPr>
            <w:tcW w:w="514" w:type="pct"/>
          </w:tcPr>
          <w:p w14:paraId="2456DA0A" w14:textId="77777777" w:rsidR="00985904" w:rsidRDefault="00985904" w:rsidP="00AC0866">
            <w:pPr>
              <w:rPr>
                <w:rFonts w:asciiTheme="minorHAnsi" w:eastAsiaTheme="minorEastAsia" w:hAnsiTheme="minorHAnsi" w:cstheme="minorBidi"/>
                <w:color w:val="000000" w:themeColor="text1"/>
                <w:sz w:val="16"/>
                <w:szCs w:val="16"/>
              </w:rPr>
            </w:pPr>
            <w:r w:rsidRPr="50246B83">
              <w:rPr>
                <w:rFonts w:asciiTheme="minorHAnsi" w:eastAsiaTheme="minorEastAsia" w:hAnsiTheme="minorHAnsi" w:cstheme="minorBidi"/>
                <w:color w:val="000000" w:themeColor="text1"/>
                <w:sz w:val="16"/>
                <w:szCs w:val="16"/>
              </w:rPr>
              <w:lastRenderedPageBreak/>
              <w:t>Mid Term Review of the Country Programme Document</w:t>
            </w:r>
          </w:p>
          <w:p w14:paraId="32F76C3A" w14:textId="77777777" w:rsidR="00985904" w:rsidRDefault="00985904" w:rsidP="00AC0866">
            <w:pPr>
              <w:rPr>
                <w:rFonts w:asciiTheme="minorHAnsi" w:eastAsiaTheme="minorEastAsia" w:hAnsiTheme="minorHAnsi" w:cstheme="minorBidi"/>
                <w:color w:val="000000" w:themeColor="text1"/>
                <w:sz w:val="16"/>
                <w:szCs w:val="16"/>
              </w:rPr>
            </w:pPr>
          </w:p>
        </w:tc>
        <w:tc>
          <w:tcPr>
            <w:tcW w:w="435" w:type="pct"/>
          </w:tcPr>
          <w:p w14:paraId="58FFC88E" w14:textId="77777777" w:rsidR="00985904" w:rsidRDefault="00985904" w:rsidP="00AC0866">
            <w:pPr>
              <w:rPr>
                <w:rFonts w:asciiTheme="minorHAnsi" w:eastAsiaTheme="minorEastAsia" w:hAnsiTheme="minorHAnsi" w:cstheme="minorBidi"/>
                <w:sz w:val="16"/>
                <w:szCs w:val="16"/>
              </w:rPr>
            </w:pPr>
            <w:r w:rsidRPr="50246B83">
              <w:rPr>
                <w:rFonts w:asciiTheme="minorHAnsi" w:eastAsiaTheme="minorEastAsia" w:hAnsiTheme="minorHAnsi" w:cstheme="minorBidi"/>
                <w:sz w:val="16"/>
                <w:szCs w:val="16"/>
              </w:rPr>
              <w:t>N/A</w:t>
            </w:r>
          </w:p>
          <w:p w14:paraId="67BDE778" w14:textId="77777777" w:rsidR="00985904" w:rsidRDefault="00985904" w:rsidP="00AC0866">
            <w:pPr>
              <w:rPr>
                <w:rFonts w:asciiTheme="minorHAnsi" w:eastAsiaTheme="minorEastAsia" w:hAnsiTheme="minorHAnsi" w:cstheme="minorBidi"/>
                <w:sz w:val="16"/>
                <w:szCs w:val="16"/>
              </w:rPr>
            </w:pPr>
          </w:p>
        </w:tc>
        <w:tc>
          <w:tcPr>
            <w:tcW w:w="471" w:type="pct"/>
          </w:tcPr>
          <w:p w14:paraId="7B65D868" w14:textId="77777777" w:rsidR="00985904" w:rsidRDefault="00985904" w:rsidP="00AC0866">
            <w:pPr>
              <w:rPr>
                <w:rFonts w:asciiTheme="minorHAnsi" w:eastAsiaTheme="minorEastAsia" w:hAnsiTheme="minorHAnsi" w:cstheme="minorBidi"/>
                <w:sz w:val="16"/>
                <w:szCs w:val="16"/>
              </w:rPr>
            </w:pPr>
            <w:r w:rsidRPr="50246B83">
              <w:rPr>
                <w:rFonts w:asciiTheme="minorHAnsi" w:eastAsiaTheme="minorEastAsia" w:hAnsiTheme="minorHAnsi" w:cstheme="minorBidi"/>
                <w:sz w:val="16"/>
                <w:szCs w:val="16"/>
              </w:rPr>
              <w:t>UNDP</w:t>
            </w:r>
          </w:p>
        </w:tc>
        <w:tc>
          <w:tcPr>
            <w:tcW w:w="523" w:type="pct"/>
          </w:tcPr>
          <w:p w14:paraId="0D2C0A9D" w14:textId="77777777" w:rsidR="00985904" w:rsidRDefault="00985904" w:rsidP="00AC0866">
            <w:pPr>
              <w:rPr>
                <w:rFonts w:asciiTheme="minorHAnsi" w:eastAsiaTheme="minorEastAsia" w:hAnsiTheme="minorHAnsi" w:cstheme="minorBidi"/>
                <w:color w:val="000000" w:themeColor="text1"/>
                <w:sz w:val="16"/>
                <w:szCs w:val="16"/>
              </w:rPr>
            </w:pPr>
            <w:r w:rsidRPr="50246B83">
              <w:rPr>
                <w:rFonts w:asciiTheme="minorHAnsi" w:eastAsiaTheme="minorEastAsia" w:hAnsiTheme="minorHAnsi" w:cstheme="minorBidi"/>
                <w:color w:val="000000" w:themeColor="text1"/>
                <w:sz w:val="16"/>
                <w:szCs w:val="16"/>
              </w:rPr>
              <w:t>Programme Review</w:t>
            </w:r>
          </w:p>
          <w:p w14:paraId="6D9FF430" w14:textId="77777777" w:rsidR="00985904" w:rsidRDefault="00985904" w:rsidP="00AC0866">
            <w:pPr>
              <w:rPr>
                <w:rFonts w:asciiTheme="minorHAnsi" w:eastAsiaTheme="minorEastAsia" w:hAnsiTheme="minorHAnsi" w:cstheme="minorBidi"/>
                <w:color w:val="000000" w:themeColor="text1"/>
                <w:sz w:val="16"/>
                <w:szCs w:val="16"/>
              </w:rPr>
            </w:pPr>
          </w:p>
        </w:tc>
        <w:tc>
          <w:tcPr>
            <w:tcW w:w="475" w:type="pct"/>
          </w:tcPr>
          <w:p w14:paraId="21CD1C55" w14:textId="540BB077" w:rsidR="00985904" w:rsidRDefault="00BE020D" w:rsidP="00BE020D">
            <w:pPr>
              <w:rPr>
                <w:rFonts w:asciiTheme="minorHAnsi" w:eastAsiaTheme="minorEastAsia" w:hAnsiTheme="minorHAnsi" w:cstheme="minorBidi"/>
                <w:color w:val="000000" w:themeColor="text1"/>
                <w:sz w:val="16"/>
                <w:szCs w:val="16"/>
              </w:rPr>
            </w:pPr>
            <w:r>
              <w:rPr>
                <w:rFonts w:asciiTheme="minorHAnsi" w:eastAsiaTheme="minorEastAsia" w:hAnsiTheme="minorHAnsi" w:cstheme="minorBidi"/>
                <w:color w:val="000000" w:themeColor="text1"/>
                <w:sz w:val="16"/>
                <w:szCs w:val="16"/>
              </w:rPr>
              <w:t xml:space="preserve"> March 2026</w:t>
            </w:r>
          </w:p>
        </w:tc>
        <w:tc>
          <w:tcPr>
            <w:tcW w:w="431" w:type="pct"/>
          </w:tcPr>
          <w:p w14:paraId="54C4A1F9" w14:textId="77777777" w:rsidR="00985904" w:rsidRDefault="00985904" w:rsidP="00AC0866">
            <w:pPr>
              <w:rPr>
                <w:rFonts w:asciiTheme="minorHAnsi" w:eastAsiaTheme="minorEastAsia" w:hAnsiTheme="minorHAnsi" w:cstheme="minorBidi"/>
                <w:color w:val="000000" w:themeColor="text1"/>
                <w:sz w:val="16"/>
                <w:szCs w:val="16"/>
              </w:rPr>
            </w:pPr>
            <w:r w:rsidRPr="50246B83">
              <w:rPr>
                <w:rFonts w:asciiTheme="minorHAnsi" w:eastAsiaTheme="minorEastAsia" w:hAnsiTheme="minorHAnsi" w:cstheme="minorBidi"/>
                <w:color w:val="000000" w:themeColor="text1"/>
                <w:sz w:val="16"/>
                <w:szCs w:val="16"/>
              </w:rPr>
              <w:t xml:space="preserve">USD 35,000  </w:t>
            </w:r>
          </w:p>
          <w:p w14:paraId="1686B709" w14:textId="77777777" w:rsidR="00985904" w:rsidRDefault="00985904" w:rsidP="00AC0866">
            <w:pPr>
              <w:rPr>
                <w:rFonts w:asciiTheme="minorHAnsi" w:eastAsiaTheme="minorEastAsia" w:hAnsiTheme="minorHAnsi" w:cstheme="minorBidi"/>
                <w:color w:val="000000" w:themeColor="text1"/>
                <w:sz w:val="16"/>
                <w:szCs w:val="16"/>
              </w:rPr>
            </w:pPr>
          </w:p>
        </w:tc>
        <w:tc>
          <w:tcPr>
            <w:tcW w:w="400" w:type="pct"/>
          </w:tcPr>
          <w:p w14:paraId="4928851F" w14:textId="77777777" w:rsidR="00985904" w:rsidRDefault="00985904" w:rsidP="00AC0866">
            <w:pPr>
              <w:rPr>
                <w:rFonts w:asciiTheme="minorHAnsi" w:eastAsiaTheme="minorEastAsia" w:hAnsiTheme="minorHAnsi" w:cstheme="minorBidi"/>
                <w:color w:val="000000" w:themeColor="text1"/>
                <w:sz w:val="16"/>
                <w:szCs w:val="16"/>
              </w:rPr>
            </w:pPr>
            <w:r w:rsidRPr="50246B83">
              <w:rPr>
                <w:rFonts w:asciiTheme="minorHAnsi" w:eastAsiaTheme="minorEastAsia" w:hAnsiTheme="minorHAnsi" w:cstheme="minorBidi"/>
                <w:color w:val="000000" w:themeColor="text1"/>
                <w:sz w:val="16"/>
                <w:szCs w:val="16"/>
              </w:rPr>
              <w:t>Programme budget</w:t>
            </w:r>
          </w:p>
          <w:p w14:paraId="3287E096" w14:textId="77777777" w:rsidR="00985904" w:rsidRDefault="00985904" w:rsidP="00AC0866">
            <w:pPr>
              <w:rPr>
                <w:rFonts w:asciiTheme="minorHAnsi" w:eastAsiaTheme="minorEastAsia" w:hAnsiTheme="minorHAnsi" w:cstheme="minorBidi"/>
                <w:color w:val="000000" w:themeColor="text1"/>
                <w:sz w:val="16"/>
                <w:szCs w:val="16"/>
              </w:rPr>
            </w:pPr>
          </w:p>
        </w:tc>
      </w:tr>
      <w:tr w:rsidR="00BA182D" w:rsidRPr="003C26C1" w14:paraId="0D5F32E8" w14:textId="77777777" w:rsidTr="00D44729">
        <w:trPr>
          <w:trHeight w:val="490"/>
        </w:trPr>
        <w:tc>
          <w:tcPr>
            <w:tcW w:w="1138" w:type="pct"/>
          </w:tcPr>
          <w:p w14:paraId="41B72DD1" w14:textId="032493D5" w:rsidR="00985904" w:rsidRPr="003C26C1" w:rsidRDefault="00985904" w:rsidP="00AC0866">
            <w:pPr>
              <w:rPr>
                <w:rFonts w:asciiTheme="minorHAnsi" w:eastAsiaTheme="minorEastAsia" w:hAnsiTheme="minorHAnsi" w:cstheme="minorBidi"/>
                <w:sz w:val="16"/>
                <w:szCs w:val="16"/>
              </w:rPr>
            </w:pPr>
            <w:r w:rsidRPr="10415626">
              <w:rPr>
                <w:rFonts w:asciiTheme="minorHAnsi" w:eastAsiaTheme="minorEastAsia" w:hAnsiTheme="minorHAnsi" w:cstheme="minorBidi"/>
                <w:b/>
                <w:bCs/>
                <w:sz w:val="16"/>
                <w:szCs w:val="16"/>
              </w:rPr>
              <w:t>UNSDCF Outcome 4:</w:t>
            </w:r>
            <w:r w:rsidRPr="10415626">
              <w:rPr>
                <w:rFonts w:asciiTheme="minorHAnsi" w:eastAsiaTheme="minorEastAsia" w:hAnsiTheme="minorHAnsi" w:cstheme="minorBidi"/>
                <w:sz w:val="16"/>
                <w:szCs w:val="16"/>
              </w:rPr>
              <w:t xml:space="preserve"> By 2027, people in Sri Lanka, particularly the most vulnerable, have increased trust and confidence to claim and benefit from enhanced, non-discriminatory, gender-responsive, participatory, efficient, and governance and justice systems and rights-based development.</w:t>
            </w:r>
          </w:p>
          <w:p w14:paraId="2B6575A2" w14:textId="77777777" w:rsidR="00985904" w:rsidRPr="003C26C1" w:rsidRDefault="00985904" w:rsidP="00AC0866">
            <w:pPr>
              <w:rPr>
                <w:rFonts w:asciiTheme="minorHAnsi" w:eastAsiaTheme="minorEastAsia" w:hAnsiTheme="minorHAnsi" w:cstheme="minorBidi"/>
                <w:sz w:val="16"/>
                <w:szCs w:val="16"/>
              </w:rPr>
            </w:pPr>
            <w:r w:rsidRPr="5BDFF8B2">
              <w:rPr>
                <w:rFonts w:asciiTheme="minorHAnsi" w:eastAsiaTheme="minorEastAsia" w:hAnsiTheme="minorHAnsi" w:cstheme="minorBidi"/>
                <w:sz w:val="16"/>
                <w:szCs w:val="16"/>
              </w:rPr>
              <w:t xml:space="preserve"> </w:t>
            </w:r>
          </w:p>
          <w:p w14:paraId="6E5E7EFF" w14:textId="77777777" w:rsidR="00985904" w:rsidRPr="003C26C1" w:rsidRDefault="00985904" w:rsidP="00AC0866">
            <w:pPr>
              <w:rPr>
                <w:rFonts w:asciiTheme="minorHAnsi" w:eastAsiaTheme="minorEastAsia" w:hAnsiTheme="minorHAnsi" w:cstheme="minorBidi"/>
                <w:sz w:val="16"/>
                <w:szCs w:val="16"/>
              </w:rPr>
            </w:pPr>
            <w:r w:rsidRPr="5BDFF8B2">
              <w:rPr>
                <w:rFonts w:asciiTheme="minorHAnsi" w:eastAsiaTheme="minorEastAsia" w:hAnsiTheme="minorHAnsi" w:cstheme="minorBidi"/>
                <w:b/>
                <w:bCs/>
                <w:sz w:val="16"/>
                <w:szCs w:val="16"/>
              </w:rPr>
              <w:t>UNSDCF Outcome 5:</w:t>
            </w:r>
            <w:r w:rsidRPr="5BDFF8B2">
              <w:rPr>
                <w:rFonts w:asciiTheme="minorHAnsi" w:eastAsiaTheme="minorEastAsia" w:hAnsiTheme="minorHAnsi" w:cstheme="minorBidi"/>
                <w:sz w:val="16"/>
                <w:szCs w:val="16"/>
              </w:rPr>
              <w:t xml:space="preserve">  By 2027, the people of Sri Lanka live in a society which is more cohesive and strengthened by transformative and rights-based processes and mechanisms which support peaceful coexistence and human rights for all.</w:t>
            </w:r>
          </w:p>
          <w:p w14:paraId="3A3AF0DA" w14:textId="77777777" w:rsidR="00985904" w:rsidRPr="003C26C1" w:rsidRDefault="00985904" w:rsidP="00AC0866">
            <w:pPr>
              <w:rPr>
                <w:rFonts w:asciiTheme="minorHAnsi" w:eastAsiaTheme="minorEastAsia" w:hAnsiTheme="minorHAnsi" w:cstheme="minorBidi"/>
                <w:sz w:val="16"/>
                <w:szCs w:val="16"/>
              </w:rPr>
            </w:pPr>
            <w:r w:rsidRPr="5BDFF8B2">
              <w:rPr>
                <w:rFonts w:asciiTheme="minorHAnsi" w:eastAsiaTheme="minorEastAsia" w:hAnsiTheme="minorHAnsi" w:cstheme="minorBidi"/>
                <w:sz w:val="16"/>
                <w:szCs w:val="16"/>
              </w:rPr>
              <w:t xml:space="preserve"> </w:t>
            </w:r>
          </w:p>
        </w:tc>
        <w:tc>
          <w:tcPr>
            <w:tcW w:w="613" w:type="pct"/>
          </w:tcPr>
          <w:p w14:paraId="3699932A" w14:textId="77777777" w:rsidR="00170EA5" w:rsidRPr="00BE020D" w:rsidRDefault="00170EA5" w:rsidP="00170EA5">
            <w:pPr>
              <w:rPr>
                <w:rFonts w:asciiTheme="minorHAnsi" w:eastAsiaTheme="minorEastAsia" w:hAnsiTheme="minorHAnsi" w:cstheme="minorBidi"/>
                <w:sz w:val="16"/>
                <w:szCs w:val="16"/>
              </w:rPr>
            </w:pPr>
            <w:r w:rsidRPr="00BE020D">
              <w:rPr>
                <w:rFonts w:asciiTheme="minorHAnsi" w:eastAsiaTheme="minorEastAsia" w:hAnsiTheme="minorHAnsi" w:cstheme="minorBidi"/>
                <w:b/>
                <w:bCs/>
                <w:sz w:val="16"/>
                <w:szCs w:val="16"/>
              </w:rPr>
              <w:t xml:space="preserve">SP Outcome 3 </w:t>
            </w:r>
            <w:r w:rsidRPr="00BE020D">
              <w:rPr>
                <w:rFonts w:asciiTheme="minorHAnsi" w:eastAsiaTheme="minorEastAsia" w:hAnsiTheme="minorHAnsi" w:cstheme="minorBidi"/>
                <w:sz w:val="16"/>
                <w:szCs w:val="16"/>
              </w:rPr>
              <w:t xml:space="preserve"> </w:t>
            </w:r>
          </w:p>
          <w:p w14:paraId="3CAF740C" w14:textId="77777777" w:rsidR="00170EA5" w:rsidRPr="00BE020D" w:rsidRDefault="00170EA5" w:rsidP="00170EA5">
            <w:pPr>
              <w:rPr>
                <w:rFonts w:asciiTheme="minorHAnsi" w:eastAsiaTheme="minorEastAsia" w:hAnsiTheme="minorHAnsi" w:cstheme="minorBidi"/>
                <w:sz w:val="16"/>
                <w:szCs w:val="16"/>
              </w:rPr>
            </w:pPr>
            <w:r w:rsidRPr="00BE020D">
              <w:rPr>
                <w:rFonts w:asciiTheme="minorHAnsi" w:eastAsiaTheme="minorEastAsia" w:hAnsiTheme="minorHAnsi" w:cstheme="minorBidi"/>
                <w:sz w:val="16"/>
                <w:szCs w:val="16"/>
              </w:rPr>
              <w:t>- Resilience built to respond to systemic uncertainty and risk</w:t>
            </w:r>
          </w:p>
          <w:p w14:paraId="66A56D3F" w14:textId="77777777" w:rsidR="00985904" w:rsidRPr="003C26C1" w:rsidRDefault="00985904" w:rsidP="00AC0866">
            <w:pPr>
              <w:spacing w:line="259" w:lineRule="auto"/>
              <w:rPr>
                <w:rFonts w:asciiTheme="minorHAnsi" w:eastAsiaTheme="minorEastAsia" w:hAnsiTheme="minorHAnsi" w:cstheme="minorBidi"/>
                <w:color w:val="000000" w:themeColor="text1"/>
                <w:sz w:val="16"/>
                <w:szCs w:val="16"/>
              </w:rPr>
            </w:pPr>
          </w:p>
          <w:p w14:paraId="52F10EAC" w14:textId="24A2D8E2" w:rsidR="00985904" w:rsidRPr="00D44729" w:rsidRDefault="00985904" w:rsidP="00AC0866">
            <w:pPr>
              <w:spacing w:line="259" w:lineRule="auto"/>
              <w:rPr>
                <w:rFonts w:asciiTheme="minorHAnsi" w:eastAsiaTheme="minorEastAsia" w:hAnsiTheme="minorHAnsi" w:cstheme="minorBidi"/>
                <w:sz w:val="16"/>
                <w:szCs w:val="16"/>
              </w:rPr>
            </w:pPr>
            <w:r w:rsidRPr="78D9AC1B">
              <w:rPr>
                <w:rFonts w:asciiTheme="minorHAnsi" w:eastAsiaTheme="minorEastAsia" w:hAnsiTheme="minorHAnsi" w:cstheme="minorBidi"/>
                <w:b/>
                <w:bCs/>
                <w:sz w:val="16"/>
                <w:szCs w:val="16"/>
              </w:rPr>
              <w:t>SP Outcome 1</w:t>
            </w:r>
            <w:r w:rsidRPr="78D9AC1B">
              <w:rPr>
                <w:rFonts w:asciiTheme="minorHAnsi" w:eastAsiaTheme="minorEastAsia" w:hAnsiTheme="minorHAnsi" w:cstheme="minorBidi"/>
                <w:sz w:val="16"/>
                <w:szCs w:val="16"/>
              </w:rPr>
              <w:t xml:space="preserve"> Structural transformation accelerated, particularly green, inclusive, and digital transitions</w:t>
            </w:r>
          </w:p>
        </w:tc>
        <w:tc>
          <w:tcPr>
            <w:tcW w:w="514" w:type="pct"/>
          </w:tcPr>
          <w:p w14:paraId="04CCAED6" w14:textId="77777777" w:rsidR="00985904" w:rsidRPr="003C26C1" w:rsidRDefault="00985904" w:rsidP="00AC0866">
            <w:pPr>
              <w:rPr>
                <w:rFonts w:asciiTheme="minorHAnsi" w:eastAsiaTheme="minorEastAsia" w:hAnsiTheme="minorHAnsi" w:cstheme="minorBidi"/>
                <w:color w:val="000000" w:themeColor="text1"/>
                <w:sz w:val="16"/>
                <w:szCs w:val="16"/>
              </w:rPr>
            </w:pPr>
            <w:r w:rsidRPr="56CA206F">
              <w:rPr>
                <w:rFonts w:asciiTheme="minorHAnsi" w:eastAsiaTheme="minorEastAsia" w:hAnsiTheme="minorHAnsi" w:cstheme="minorBidi"/>
                <w:color w:val="000000" w:themeColor="text1"/>
                <w:sz w:val="16"/>
                <w:szCs w:val="16"/>
              </w:rPr>
              <w:t>Terminal Evaluation of the Portfolio on SDG 16+ - Peace, Justice and Strong Institutions.</w:t>
            </w:r>
          </w:p>
        </w:tc>
        <w:tc>
          <w:tcPr>
            <w:tcW w:w="435" w:type="pct"/>
          </w:tcPr>
          <w:p w14:paraId="3B5BECC2" w14:textId="77777777" w:rsidR="00985904" w:rsidRPr="003C26C1" w:rsidRDefault="00985904" w:rsidP="00AC0866">
            <w:pPr>
              <w:rPr>
                <w:rFonts w:asciiTheme="minorHAnsi" w:eastAsiaTheme="minorEastAsia" w:hAnsiTheme="minorHAnsi" w:cstheme="minorBidi"/>
                <w:color w:val="000000" w:themeColor="text1"/>
                <w:sz w:val="16"/>
                <w:szCs w:val="16"/>
              </w:rPr>
            </w:pPr>
            <w:r w:rsidRPr="56CA206F">
              <w:rPr>
                <w:rFonts w:asciiTheme="minorHAnsi" w:eastAsiaTheme="minorEastAsia" w:hAnsiTheme="minorHAnsi" w:cstheme="minorBidi"/>
                <w:color w:val="000000" w:themeColor="text1"/>
                <w:sz w:val="16"/>
                <w:szCs w:val="16"/>
              </w:rPr>
              <w:t>NA</w:t>
            </w:r>
          </w:p>
        </w:tc>
        <w:tc>
          <w:tcPr>
            <w:tcW w:w="471" w:type="pct"/>
          </w:tcPr>
          <w:p w14:paraId="50969DFA" w14:textId="77777777" w:rsidR="00985904" w:rsidRPr="003C26C1" w:rsidRDefault="00985904" w:rsidP="00AC0866">
            <w:pPr>
              <w:spacing w:line="259" w:lineRule="auto"/>
              <w:rPr>
                <w:rFonts w:asciiTheme="minorHAnsi" w:eastAsiaTheme="minorEastAsia" w:hAnsiTheme="minorHAnsi" w:cstheme="minorBidi"/>
                <w:color w:val="000000" w:themeColor="text1"/>
                <w:sz w:val="16"/>
                <w:szCs w:val="16"/>
              </w:rPr>
            </w:pPr>
            <w:r w:rsidRPr="5BDFF8B2">
              <w:rPr>
                <w:rFonts w:asciiTheme="minorHAnsi" w:eastAsiaTheme="minorEastAsia" w:hAnsiTheme="minorHAnsi" w:cstheme="minorBidi"/>
                <w:color w:val="000000" w:themeColor="text1"/>
                <w:sz w:val="16"/>
                <w:szCs w:val="16"/>
              </w:rPr>
              <w:t>UNDP</w:t>
            </w:r>
          </w:p>
        </w:tc>
        <w:tc>
          <w:tcPr>
            <w:tcW w:w="523" w:type="pct"/>
          </w:tcPr>
          <w:p w14:paraId="3D374EF2" w14:textId="77777777" w:rsidR="00985904" w:rsidRPr="003C26C1" w:rsidRDefault="00985904" w:rsidP="00AC0866">
            <w:pPr>
              <w:rPr>
                <w:rFonts w:asciiTheme="minorHAnsi" w:eastAsiaTheme="minorEastAsia" w:hAnsiTheme="minorHAnsi" w:cstheme="minorBidi"/>
                <w:color w:val="000000" w:themeColor="text1"/>
                <w:sz w:val="16"/>
                <w:szCs w:val="16"/>
              </w:rPr>
            </w:pPr>
            <w:r w:rsidRPr="5C624A40">
              <w:rPr>
                <w:rFonts w:asciiTheme="minorHAnsi" w:eastAsiaTheme="minorEastAsia" w:hAnsiTheme="minorHAnsi" w:cstheme="minorBidi"/>
                <w:color w:val="000000" w:themeColor="text1"/>
                <w:sz w:val="16"/>
                <w:szCs w:val="16"/>
              </w:rPr>
              <w:t xml:space="preserve">Outcome evaluation </w:t>
            </w:r>
          </w:p>
        </w:tc>
        <w:tc>
          <w:tcPr>
            <w:tcW w:w="475" w:type="pct"/>
          </w:tcPr>
          <w:p w14:paraId="0DDC6C90" w14:textId="6726FD35" w:rsidR="00985904" w:rsidRPr="003C26C1" w:rsidRDefault="00C621C5" w:rsidP="00AC0866">
            <w:pPr>
              <w:spacing w:before="40" w:after="40"/>
              <w:rPr>
                <w:rFonts w:asciiTheme="minorHAnsi" w:eastAsiaTheme="minorEastAsia" w:hAnsiTheme="minorHAnsi" w:cstheme="minorBidi"/>
                <w:color w:val="000000" w:themeColor="text1"/>
                <w:sz w:val="16"/>
                <w:szCs w:val="16"/>
              </w:rPr>
            </w:pPr>
            <w:r>
              <w:rPr>
                <w:rFonts w:asciiTheme="minorHAnsi" w:eastAsiaTheme="minorEastAsia" w:hAnsiTheme="minorHAnsi" w:cstheme="minorBidi"/>
                <w:color w:val="000000" w:themeColor="text1"/>
                <w:sz w:val="16"/>
                <w:szCs w:val="16"/>
              </w:rPr>
              <w:t>June</w:t>
            </w:r>
            <w:r w:rsidR="00985904" w:rsidRPr="5BDFF8B2">
              <w:rPr>
                <w:rFonts w:asciiTheme="minorHAnsi" w:eastAsiaTheme="minorEastAsia" w:hAnsiTheme="minorHAnsi" w:cstheme="minorBidi"/>
                <w:color w:val="000000" w:themeColor="text1"/>
                <w:sz w:val="16"/>
                <w:szCs w:val="16"/>
              </w:rPr>
              <w:t xml:space="preserve"> </w:t>
            </w:r>
            <w:r w:rsidR="00985904" w:rsidRPr="56CA206F">
              <w:rPr>
                <w:rFonts w:asciiTheme="minorHAnsi" w:eastAsiaTheme="minorEastAsia" w:hAnsiTheme="minorHAnsi" w:cstheme="minorBidi"/>
                <w:color w:val="000000" w:themeColor="text1"/>
                <w:sz w:val="16"/>
                <w:szCs w:val="16"/>
              </w:rPr>
              <w:t>202</w:t>
            </w:r>
            <w:r w:rsidR="00931AA4">
              <w:rPr>
                <w:rFonts w:asciiTheme="minorHAnsi" w:eastAsiaTheme="minorEastAsia" w:hAnsiTheme="minorHAnsi" w:cstheme="minorBidi"/>
                <w:color w:val="000000" w:themeColor="text1"/>
                <w:sz w:val="16"/>
                <w:szCs w:val="16"/>
              </w:rPr>
              <w:t>5</w:t>
            </w:r>
          </w:p>
        </w:tc>
        <w:tc>
          <w:tcPr>
            <w:tcW w:w="431" w:type="pct"/>
          </w:tcPr>
          <w:p w14:paraId="5C3D9133" w14:textId="5F7DB240" w:rsidR="00985904" w:rsidRPr="003C26C1" w:rsidRDefault="00985904" w:rsidP="687D7D00">
            <w:pPr>
              <w:rPr>
                <w:rFonts w:asciiTheme="minorHAnsi" w:eastAsiaTheme="minorEastAsia" w:hAnsiTheme="minorHAnsi" w:cstheme="minorBidi"/>
                <w:color w:val="000000" w:themeColor="text1"/>
                <w:sz w:val="16"/>
                <w:szCs w:val="16"/>
              </w:rPr>
            </w:pPr>
            <w:r w:rsidRPr="687D7D00">
              <w:rPr>
                <w:rFonts w:asciiTheme="minorHAnsi" w:eastAsiaTheme="minorEastAsia" w:hAnsiTheme="minorHAnsi" w:cstheme="minorBidi"/>
                <w:color w:val="000000" w:themeColor="text1"/>
                <w:sz w:val="16"/>
                <w:szCs w:val="16"/>
              </w:rPr>
              <w:t xml:space="preserve">USD </w:t>
            </w:r>
            <w:r w:rsidR="00BA182D" w:rsidRPr="687D7D00">
              <w:rPr>
                <w:rFonts w:asciiTheme="minorHAnsi" w:eastAsiaTheme="minorEastAsia" w:hAnsiTheme="minorHAnsi" w:cstheme="minorBidi"/>
                <w:color w:val="000000" w:themeColor="text1"/>
                <w:sz w:val="16"/>
                <w:szCs w:val="16"/>
              </w:rPr>
              <w:t>40</w:t>
            </w:r>
            <w:r w:rsidRPr="687D7D00">
              <w:rPr>
                <w:rFonts w:asciiTheme="minorHAnsi" w:eastAsiaTheme="minorEastAsia" w:hAnsiTheme="minorHAnsi" w:cstheme="minorBidi"/>
                <w:color w:val="000000" w:themeColor="text1"/>
                <w:sz w:val="16"/>
                <w:szCs w:val="16"/>
              </w:rPr>
              <w:t xml:space="preserve">,000 </w:t>
            </w:r>
          </w:p>
        </w:tc>
        <w:tc>
          <w:tcPr>
            <w:tcW w:w="400" w:type="pct"/>
          </w:tcPr>
          <w:p w14:paraId="40F836E8" w14:textId="54AD6262" w:rsidR="00985904" w:rsidRPr="003C26C1" w:rsidRDefault="00985904" w:rsidP="00AC0866">
            <w:pPr>
              <w:spacing w:line="259" w:lineRule="auto"/>
              <w:rPr>
                <w:rFonts w:asciiTheme="minorHAnsi" w:eastAsiaTheme="minorEastAsia" w:hAnsiTheme="minorHAnsi" w:cstheme="minorBidi"/>
                <w:color w:val="000000" w:themeColor="text1"/>
                <w:sz w:val="16"/>
                <w:szCs w:val="16"/>
              </w:rPr>
            </w:pPr>
            <w:r w:rsidRPr="56CA206F">
              <w:rPr>
                <w:rFonts w:asciiTheme="minorHAnsi" w:eastAsiaTheme="minorEastAsia" w:hAnsiTheme="minorHAnsi" w:cstheme="minorBidi"/>
                <w:color w:val="000000" w:themeColor="text1"/>
                <w:sz w:val="16"/>
                <w:szCs w:val="16"/>
              </w:rPr>
              <w:t>P</w:t>
            </w:r>
            <w:r w:rsidR="00C621C5">
              <w:rPr>
                <w:rFonts w:asciiTheme="minorHAnsi" w:eastAsiaTheme="minorEastAsia" w:hAnsiTheme="minorHAnsi" w:cstheme="minorBidi"/>
                <w:color w:val="000000" w:themeColor="text1"/>
                <w:sz w:val="16"/>
                <w:szCs w:val="16"/>
              </w:rPr>
              <w:t xml:space="preserve">ortfolio </w:t>
            </w:r>
            <w:r w:rsidRPr="56CA206F">
              <w:rPr>
                <w:rFonts w:asciiTheme="minorHAnsi" w:eastAsiaTheme="minorEastAsia" w:hAnsiTheme="minorHAnsi" w:cstheme="minorBidi"/>
                <w:color w:val="000000" w:themeColor="text1"/>
                <w:sz w:val="16"/>
                <w:szCs w:val="16"/>
              </w:rPr>
              <w:t>budget</w:t>
            </w:r>
          </w:p>
        </w:tc>
      </w:tr>
      <w:tr w:rsidR="00BA182D" w14:paraId="0AA0E6BB" w14:textId="77777777" w:rsidTr="00D44729">
        <w:trPr>
          <w:trHeight w:val="490"/>
        </w:trPr>
        <w:tc>
          <w:tcPr>
            <w:tcW w:w="1138" w:type="pct"/>
          </w:tcPr>
          <w:p w14:paraId="1830B2D8" w14:textId="77777777" w:rsidR="00985904" w:rsidRDefault="00985904" w:rsidP="00AC0866">
            <w:pPr>
              <w:rPr>
                <w:rFonts w:asciiTheme="minorHAnsi" w:eastAsiaTheme="minorEastAsia" w:hAnsiTheme="minorHAnsi" w:cstheme="minorBidi"/>
                <w:sz w:val="16"/>
                <w:szCs w:val="16"/>
              </w:rPr>
            </w:pPr>
            <w:r w:rsidRPr="10415626">
              <w:rPr>
                <w:rFonts w:asciiTheme="minorHAnsi" w:eastAsiaTheme="minorEastAsia" w:hAnsiTheme="minorHAnsi" w:cstheme="minorBidi"/>
                <w:b/>
                <w:bCs/>
                <w:sz w:val="16"/>
                <w:szCs w:val="16"/>
              </w:rPr>
              <w:t>UNSDCF Outcome</w:t>
            </w:r>
            <w:r w:rsidRPr="0F1BC5BC">
              <w:rPr>
                <w:rFonts w:asciiTheme="minorHAnsi" w:eastAsiaTheme="minorEastAsia" w:hAnsiTheme="minorHAnsi" w:cstheme="minorBidi"/>
                <w:b/>
                <w:bCs/>
                <w:sz w:val="16"/>
                <w:szCs w:val="16"/>
              </w:rPr>
              <w:t xml:space="preserve"> 4:</w:t>
            </w:r>
            <w:r w:rsidRPr="10415626">
              <w:rPr>
                <w:rFonts w:asciiTheme="minorHAnsi" w:eastAsiaTheme="minorEastAsia" w:hAnsiTheme="minorHAnsi" w:cstheme="minorBidi"/>
                <w:sz w:val="16"/>
                <w:szCs w:val="16"/>
              </w:rPr>
              <w:t xml:space="preserve"> By 2027, people in Sri Lanka, particularly the most vulnerable, have increased trust and confidence to claim and benefit from enhanced, non-discriminatory, gender-responsive, participatory, efficient, and governance and justice systems and rights-based development.</w:t>
            </w:r>
          </w:p>
        </w:tc>
        <w:tc>
          <w:tcPr>
            <w:tcW w:w="613" w:type="pct"/>
          </w:tcPr>
          <w:p w14:paraId="1F49C3AA" w14:textId="77777777" w:rsidR="00985904" w:rsidRDefault="00985904" w:rsidP="00AC0866">
            <w:pPr>
              <w:spacing w:line="259" w:lineRule="auto"/>
              <w:rPr>
                <w:rFonts w:asciiTheme="minorHAnsi" w:eastAsiaTheme="minorEastAsia" w:hAnsiTheme="minorHAnsi" w:cstheme="minorBidi"/>
                <w:sz w:val="16"/>
                <w:szCs w:val="16"/>
              </w:rPr>
            </w:pPr>
            <w:r w:rsidRPr="78D9AC1B">
              <w:rPr>
                <w:rFonts w:asciiTheme="minorHAnsi" w:eastAsiaTheme="minorEastAsia" w:hAnsiTheme="minorHAnsi" w:cstheme="minorBidi"/>
                <w:b/>
                <w:bCs/>
                <w:sz w:val="16"/>
                <w:szCs w:val="16"/>
              </w:rPr>
              <w:t xml:space="preserve"> SP Outcome 1</w:t>
            </w:r>
            <w:r w:rsidRPr="78D9AC1B">
              <w:rPr>
                <w:rFonts w:asciiTheme="minorHAnsi" w:eastAsiaTheme="minorEastAsia" w:hAnsiTheme="minorHAnsi" w:cstheme="minorBidi"/>
                <w:sz w:val="16"/>
                <w:szCs w:val="16"/>
              </w:rPr>
              <w:t xml:space="preserve"> Structural transformation accelerated, particularly green, inclusive, and digital transitions</w:t>
            </w:r>
          </w:p>
          <w:p w14:paraId="6BE41743" w14:textId="77777777" w:rsidR="00985904" w:rsidRDefault="00985904" w:rsidP="00AC0866">
            <w:pPr>
              <w:spacing w:line="259" w:lineRule="auto"/>
              <w:rPr>
                <w:rFonts w:asciiTheme="minorHAnsi" w:eastAsiaTheme="minorEastAsia" w:hAnsiTheme="minorHAnsi" w:cstheme="minorBidi"/>
                <w:sz w:val="16"/>
                <w:szCs w:val="16"/>
              </w:rPr>
            </w:pPr>
          </w:p>
          <w:p w14:paraId="285D629F" w14:textId="77777777" w:rsidR="00985904" w:rsidRDefault="00985904" w:rsidP="00AC0866">
            <w:pPr>
              <w:spacing w:line="259" w:lineRule="auto"/>
              <w:rPr>
                <w:rFonts w:asciiTheme="minorHAnsi" w:eastAsiaTheme="minorEastAsia" w:hAnsiTheme="minorHAnsi" w:cstheme="minorBidi"/>
                <w:b/>
                <w:bCs/>
                <w:color w:val="000000" w:themeColor="text1"/>
                <w:sz w:val="16"/>
                <w:szCs w:val="16"/>
              </w:rPr>
            </w:pPr>
          </w:p>
        </w:tc>
        <w:tc>
          <w:tcPr>
            <w:tcW w:w="514" w:type="pct"/>
          </w:tcPr>
          <w:p w14:paraId="219D3C37" w14:textId="77777777" w:rsidR="00985904" w:rsidRDefault="00985904" w:rsidP="00AC0866">
            <w:pPr>
              <w:rPr>
                <w:rFonts w:asciiTheme="minorHAnsi" w:eastAsiaTheme="minorEastAsia" w:hAnsiTheme="minorHAnsi" w:cstheme="minorBidi"/>
                <w:sz w:val="16"/>
                <w:szCs w:val="16"/>
                <w:lang w:val="en-GB"/>
              </w:rPr>
            </w:pPr>
            <w:r w:rsidRPr="0F1BC5BC">
              <w:rPr>
                <w:rFonts w:asciiTheme="minorHAnsi" w:eastAsiaTheme="minorEastAsia" w:hAnsiTheme="minorHAnsi" w:cstheme="minorBidi"/>
                <w:sz w:val="16"/>
                <w:szCs w:val="16"/>
                <w:lang w:val="en-GB"/>
              </w:rPr>
              <w:lastRenderedPageBreak/>
              <w:t>Mid-Term Evaluation of the EU- funded Justice Reform (JURE) programme</w:t>
            </w:r>
          </w:p>
        </w:tc>
        <w:tc>
          <w:tcPr>
            <w:tcW w:w="435" w:type="pct"/>
          </w:tcPr>
          <w:p w14:paraId="281BC447" w14:textId="77777777" w:rsidR="00985904" w:rsidRDefault="00985904" w:rsidP="00AC0866">
            <w:pPr>
              <w:rPr>
                <w:rFonts w:asciiTheme="minorHAnsi" w:eastAsiaTheme="minorEastAsia" w:hAnsiTheme="minorHAnsi" w:cstheme="minorBidi"/>
                <w:color w:val="000000" w:themeColor="text1"/>
                <w:sz w:val="16"/>
                <w:szCs w:val="16"/>
              </w:rPr>
            </w:pPr>
            <w:r w:rsidRPr="56CA206F">
              <w:rPr>
                <w:rFonts w:asciiTheme="minorHAnsi" w:eastAsiaTheme="minorEastAsia" w:hAnsiTheme="minorHAnsi" w:cstheme="minorBidi"/>
                <w:color w:val="000000" w:themeColor="text1"/>
                <w:sz w:val="16"/>
                <w:szCs w:val="16"/>
              </w:rPr>
              <w:t>UNDP and UNICEF</w:t>
            </w:r>
          </w:p>
        </w:tc>
        <w:tc>
          <w:tcPr>
            <w:tcW w:w="471" w:type="pct"/>
          </w:tcPr>
          <w:p w14:paraId="4C459768" w14:textId="77777777" w:rsidR="00985904" w:rsidRDefault="00985904" w:rsidP="00AC0866">
            <w:pPr>
              <w:spacing w:line="259" w:lineRule="auto"/>
              <w:rPr>
                <w:rFonts w:asciiTheme="minorHAnsi" w:eastAsiaTheme="minorEastAsia" w:hAnsiTheme="minorHAnsi" w:cstheme="minorBidi"/>
                <w:color w:val="000000" w:themeColor="text1"/>
                <w:sz w:val="16"/>
                <w:szCs w:val="16"/>
              </w:rPr>
            </w:pPr>
            <w:r w:rsidRPr="56CA206F">
              <w:rPr>
                <w:rFonts w:asciiTheme="minorHAnsi" w:eastAsiaTheme="minorEastAsia" w:hAnsiTheme="minorHAnsi" w:cstheme="minorBidi"/>
                <w:color w:val="000000" w:themeColor="text1"/>
                <w:sz w:val="16"/>
                <w:szCs w:val="16"/>
              </w:rPr>
              <w:t>UNDP</w:t>
            </w:r>
          </w:p>
        </w:tc>
        <w:tc>
          <w:tcPr>
            <w:tcW w:w="523" w:type="pct"/>
          </w:tcPr>
          <w:p w14:paraId="24CE52CA" w14:textId="77777777" w:rsidR="00985904" w:rsidRDefault="00985904" w:rsidP="00AC0866">
            <w:pPr>
              <w:rPr>
                <w:rFonts w:asciiTheme="minorHAnsi" w:eastAsiaTheme="minorEastAsia" w:hAnsiTheme="minorHAnsi" w:cstheme="minorBidi"/>
                <w:color w:val="000000" w:themeColor="text1"/>
                <w:sz w:val="16"/>
                <w:szCs w:val="16"/>
              </w:rPr>
            </w:pPr>
            <w:r w:rsidRPr="56CA206F">
              <w:rPr>
                <w:rFonts w:asciiTheme="minorHAnsi" w:eastAsiaTheme="minorEastAsia" w:hAnsiTheme="minorHAnsi" w:cstheme="minorBidi"/>
                <w:color w:val="000000" w:themeColor="text1"/>
                <w:sz w:val="16"/>
                <w:szCs w:val="16"/>
              </w:rPr>
              <w:t>Joint Project Evaluation – Mid term</w:t>
            </w:r>
          </w:p>
        </w:tc>
        <w:tc>
          <w:tcPr>
            <w:tcW w:w="475" w:type="pct"/>
          </w:tcPr>
          <w:p w14:paraId="1A4AD957" w14:textId="77777777" w:rsidR="00985904" w:rsidRDefault="00985904" w:rsidP="00AC0866">
            <w:pPr>
              <w:rPr>
                <w:rFonts w:asciiTheme="minorHAnsi" w:eastAsiaTheme="minorEastAsia" w:hAnsiTheme="minorHAnsi" w:cstheme="minorBidi"/>
                <w:color w:val="000000" w:themeColor="text1"/>
                <w:sz w:val="16"/>
                <w:szCs w:val="16"/>
              </w:rPr>
            </w:pPr>
            <w:r w:rsidRPr="56CA206F">
              <w:rPr>
                <w:rFonts w:asciiTheme="minorHAnsi" w:eastAsiaTheme="minorEastAsia" w:hAnsiTheme="minorHAnsi" w:cstheme="minorBidi"/>
                <w:color w:val="000000" w:themeColor="text1"/>
                <w:sz w:val="16"/>
                <w:szCs w:val="16"/>
              </w:rPr>
              <w:t>31 March 2024</w:t>
            </w:r>
          </w:p>
        </w:tc>
        <w:tc>
          <w:tcPr>
            <w:tcW w:w="431" w:type="pct"/>
          </w:tcPr>
          <w:p w14:paraId="44809CCC" w14:textId="094BAD4F" w:rsidR="00985904" w:rsidRDefault="00985904" w:rsidP="687D7D00">
            <w:pPr>
              <w:rPr>
                <w:rFonts w:asciiTheme="minorHAnsi" w:eastAsiaTheme="minorEastAsia" w:hAnsiTheme="minorHAnsi" w:cstheme="minorBidi"/>
                <w:color w:val="000000" w:themeColor="text1"/>
                <w:sz w:val="16"/>
                <w:szCs w:val="16"/>
              </w:rPr>
            </w:pPr>
            <w:r w:rsidRPr="687D7D00">
              <w:rPr>
                <w:rFonts w:asciiTheme="minorHAnsi" w:eastAsiaTheme="minorEastAsia" w:hAnsiTheme="minorHAnsi" w:cstheme="minorBidi"/>
                <w:color w:val="000000" w:themeColor="text1"/>
                <w:sz w:val="16"/>
                <w:szCs w:val="16"/>
              </w:rPr>
              <w:t xml:space="preserve">USD </w:t>
            </w:r>
            <w:r w:rsidR="00BA182D" w:rsidRPr="687D7D00">
              <w:rPr>
                <w:rFonts w:asciiTheme="minorHAnsi" w:eastAsiaTheme="minorEastAsia" w:hAnsiTheme="minorHAnsi" w:cstheme="minorBidi"/>
                <w:color w:val="000000" w:themeColor="text1"/>
                <w:sz w:val="16"/>
                <w:szCs w:val="16"/>
              </w:rPr>
              <w:t>40</w:t>
            </w:r>
            <w:r w:rsidRPr="687D7D00">
              <w:rPr>
                <w:rFonts w:asciiTheme="minorHAnsi" w:eastAsiaTheme="minorEastAsia" w:hAnsiTheme="minorHAnsi" w:cstheme="minorBidi"/>
                <w:color w:val="000000" w:themeColor="text1"/>
                <w:sz w:val="16"/>
                <w:szCs w:val="16"/>
              </w:rPr>
              <w:t>,000</w:t>
            </w:r>
          </w:p>
        </w:tc>
        <w:tc>
          <w:tcPr>
            <w:tcW w:w="400" w:type="pct"/>
          </w:tcPr>
          <w:p w14:paraId="150C0ECF" w14:textId="77777777" w:rsidR="00985904" w:rsidRDefault="00985904" w:rsidP="00AC0866">
            <w:pPr>
              <w:spacing w:line="259" w:lineRule="auto"/>
              <w:rPr>
                <w:rFonts w:asciiTheme="minorHAnsi" w:eastAsiaTheme="minorEastAsia" w:hAnsiTheme="minorHAnsi" w:cstheme="minorBidi"/>
                <w:sz w:val="16"/>
                <w:szCs w:val="16"/>
                <w:lang w:val="en-GB"/>
              </w:rPr>
            </w:pPr>
            <w:r w:rsidRPr="56CA206F">
              <w:rPr>
                <w:rFonts w:asciiTheme="minorHAnsi" w:eastAsiaTheme="minorEastAsia" w:hAnsiTheme="minorHAnsi" w:cstheme="minorBidi"/>
                <w:sz w:val="16"/>
                <w:szCs w:val="16"/>
                <w:lang w:val="en-GB"/>
              </w:rPr>
              <w:t>Project budget</w:t>
            </w:r>
          </w:p>
        </w:tc>
      </w:tr>
      <w:tr w:rsidR="00BA182D" w14:paraId="41ECA15B" w14:textId="77777777" w:rsidTr="00D44729">
        <w:trPr>
          <w:trHeight w:val="1574"/>
        </w:trPr>
        <w:tc>
          <w:tcPr>
            <w:tcW w:w="1138" w:type="pct"/>
          </w:tcPr>
          <w:p w14:paraId="59C04B01" w14:textId="77777777" w:rsidR="00985904" w:rsidRDefault="00985904" w:rsidP="00AC0866">
            <w:pPr>
              <w:rPr>
                <w:rFonts w:asciiTheme="minorHAnsi" w:eastAsiaTheme="minorEastAsia" w:hAnsiTheme="minorHAnsi" w:cstheme="minorBidi"/>
                <w:sz w:val="16"/>
                <w:szCs w:val="16"/>
              </w:rPr>
            </w:pPr>
            <w:r w:rsidRPr="78D9AC1B">
              <w:rPr>
                <w:rFonts w:asciiTheme="minorHAnsi" w:eastAsiaTheme="minorEastAsia" w:hAnsiTheme="minorHAnsi" w:cstheme="minorBidi"/>
                <w:b/>
                <w:bCs/>
                <w:sz w:val="16"/>
                <w:szCs w:val="16"/>
              </w:rPr>
              <w:t>UNSDCF Outcome 4:</w:t>
            </w:r>
            <w:r w:rsidRPr="78D9AC1B">
              <w:rPr>
                <w:rFonts w:asciiTheme="minorHAnsi" w:eastAsiaTheme="minorEastAsia" w:hAnsiTheme="minorHAnsi" w:cstheme="minorBidi"/>
                <w:sz w:val="16"/>
                <w:szCs w:val="16"/>
              </w:rPr>
              <w:t xml:space="preserve"> Outcome 4: By 2027, people in Sri Lanka, particularly the most vulnerable, have increased trust and confidence to claim and benefit from enhanced, non-</w:t>
            </w:r>
          </w:p>
          <w:p w14:paraId="410A529C" w14:textId="77777777" w:rsidR="00985904" w:rsidRDefault="00985904" w:rsidP="00AC0866">
            <w:pPr>
              <w:rPr>
                <w:rFonts w:asciiTheme="minorHAnsi" w:eastAsiaTheme="minorEastAsia" w:hAnsiTheme="minorHAnsi" w:cstheme="minorBidi"/>
                <w:sz w:val="16"/>
                <w:szCs w:val="16"/>
              </w:rPr>
            </w:pPr>
            <w:r w:rsidRPr="78D9AC1B">
              <w:rPr>
                <w:rFonts w:asciiTheme="minorHAnsi" w:eastAsiaTheme="minorEastAsia" w:hAnsiTheme="minorHAnsi" w:cstheme="minorBidi"/>
                <w:sz w:val="16"/>
                <w:szCs w:val="16"/>
              </w:rPr>
              <w:t>, gender-responsive, participatory, efficient, and governance and justice systems and rights-based development.</w:t>
            </w:r>
          </w:p>
        </w:tc>
        <w:tc>
          <w:tcPr>
            <w:tcW w:w="613" w:type="pct"/>
          </w:tcPr>
          <w:p w14:paraId="440FFE11" w14:textId="77777777" w:rsidR="00985904" w:rsidRDefault="00985904" w:rsidP="00AC0866">
            <w:pPr>
              <w:rPr>
                <w:rFonts w:asciiTheme="minorHAnsi" w:eastAsiaTheme="minorEastAsia" w:hAnsiTheme="minorHAnsi" w:cstheme="minorBidi"/>
                <w:sz w:val="16"/>
                <w:szCs w:val="16"/>
              </w:rPr>
            </w:pPr>
            <w:r w:rsidRPr="78D9AC1B">
              <w:rPr>
                <w:rFonts w:asciiTheme="minorHAnsi" w:eastAsiaTheme="minorEastAsia" w:hAnsiTheme="minorHAnsi" w:cstheme="minorBidi"/>
                <w:b/>
                <w:bCs/>
                <w:sz w:val="16"/>
                <w:szCs w:val="16"/>
              </w:rPr>
              <w:t>SP Outcome 1</w:t>
            </w:r>
            <w:r w:rsidRPr="78D9AC1B">
              <w:rPr>
                <w:rFonts w:asciiTheme="minorHAnsi" w:eastAsiaTheme="minorEastAsia" w:hAnsiTheme="minorHAnsi" w:cstheme="minorBidi"/>
                <w:sz w:val="16"/>
                <w:szCs w:val="16"/>
              </w:rPr>
              <w:t xml:space="preserve"> Structural transformation accelerated, particularly green, inclusive, and digital transitions</w:t>
            </w:r>
          </w:p>
          <w:p w14:paraId="6E59B8B8" w14:textId="77777777" w:rsidR="00985904" w:rsidRDefault="00985904" w:rsidP="00AC0866">
            <w:pPr>
              <w:rPr>
                <w:rFonts w:asciiTheme="minorHAnsi" w:eastAsiaTheme="minorEastAsia" w:hAnsiTheme="minorHAnsi" w:cstheme="minorBidi"/>
                <w:color w:val="000000" w:themeColor="text1"/>
                <w:sz w:val="16"/>
                <w:szCs w:val="16"/>
                <w:lang w:val="en-GB"/>
              </w:rPr>
            </w:pPr>
          </w:p>
        </w:tc>
        <w:tc>
          <w:tcPr>
            <w:tcW w:w="514" w:type="pct"/>
          </w:tcPr>
          <w:p w14:paraId="03105911" w14:textId="77777777" w:rsidR="00985904" w:rsidRDefault="00985904" w:rsidP="00AC0866">
            <w:pPr>
              <w:rPr>
                <w:rFonts w:asciiTheme="minorHAnsi" w:eastAsiaTheme="minorEastAsia" w:hAnsiTheme="minorHAnsi" w:cstheme="minorBidi"/>
                <w:sz w:val="16"/>
                <w:szCs w:val="16"/>
                <w:lang w:val="en-GB"/>
              </w:rPr>
            </w:pPr>
            <w:r w:rsidRPr="0F1BC5BC">
              <w:rPr>
                <w:rFonts w:asciiTheme="minorHAnsi" w:eastAsiaTheme="minorEastAsia" w:hAnsiTheme="minorHAnsi" w:cstheme="minorBidi"/>
                <w:sz w:val="16"/>
                <w:szCs w:val="16"/>
                <w:lang w:val="en-GB"/>
              </w:rPr>
              <w:t>Final Evaluation of the EU- funded Justice Reform (JURE) programme</w:t>
            </w:r>
          </w:p>
        </w:tc>
        <w:tc>
          <w:tcPr>
            <w:tcW w:w="435" w:type="pct"/>
          </w:tcPr>
          <w:p w14:paraId="25359C25" w14:textId="77777777" w:rsidR="00985904" w:rsidRDefault="00985904" w:rsidP="00AC0866">
            <w:pPr>
              <w:rPr>
                <w:rFonts w:asciiTheme="minorHAnsi" w:eastAsiaTheme="minorEastAsia" w:hAnsiTheme="minorHAnsi" w:cstheme="minorBidi"/>
                <w:color w:val="000000" w:themeColor="text1"/>
                <w:sz w:val="16"/>
                <w:szCs w:val="16"/>
              </w:rPr>
            </w:pPr>
            <w:r w:rsidRPr="56CA206F">
              <w:rPr>
                <w:rFonts w:asciiTheme="minorHAnsi" w:eastAsiaTheme="minorEastAsia" w:hAnsiTheme="minorHAnsi" w:cstheme="minorBidi"/>
                <w:color w:val="000000" w:themeColor="text1"/>
                <w:sz w:val="16"/>
                <w:szCs w:val="16"/>
              </w:rPr>
              <w:t>UNDP and UNICEF</w:t>
            </w:r>
          </w:p>
          <w:p w14:paraId="14B40F6A" w14:textId="77777777" w:rsidR="00985904" w:rsidRDefault="00985904" w:rsidP="00AC0866">
            <w:pPr>
              <w:rPr>
                <w:rFonts w:asciiTheme="minorHAnsi" w:eastAsiaTheme="minorEastAsia" w:hAnsiTheme="minorHAnsi" w:cstheme="minorBidi"/>
                <w:color w:val="000000" w:themeColor="text1"/>
                <w:sz w:val="16"/>
                <w:szCs w:val="16"/>
              </w:rPr>
            </w:pPr>
          </w:p>
        </w:tc>
        <w:tc>
          <w:tcPr>
            <w:tcW w:w="471" w:type="pct"/>
          </w:tcPr>
          <w:p w14:paraId="5AC00310" w14:textId="77777777" w:rsidR="00985904" w:rsidRDefault="00985904" w:rsidP="00AC0866">
            <w:pPr>
              <w:spacing w:line="259" w:lineRule="auto"/>
              <w:rPr>
                <w:rFonts w:asciiTheme="minorHAnsi" w:eastAsiaTheme="minorEastAsia" w:hAnsiTheme="minorHAnsi" w:cstheme="minorBidi"/>
                <w:color w:val="000000" w:themeColor="text1"/>
                <w:sz w:val="16"/>
                <w:szCs w:val="16"/>
              </w:rPr>
            </w:pPr>
            <w:r w:rsidRPr="56CA206F">
              <w:rPr>
                <w:rFonts w:asciiTheme="minorHAnsi" w:eastAsiaTheme="minorEastAsia" w:hAnsiTheme="minorHAnsi" w:cstheme="minorBidi"/>
                <w:color w:val="000000" w:themeColor="text1"/>
                <w:sz w:val="16"/>
                <w:szCs w:val="16"/>
              </w:rPr>
              <w:t>UNDP</w:t>
            </w:r>
          </w:p>
          <w:p w14:paraId="13426770" w14:textId="77777777" w:rsidR="00985904" w:rsidRDefault="00985904" w:rsidP="00AC0866">
            <w:pPr>
              <w:spacing w:line="259" w:lineRule="auto"/>
              <w:rPr>
                <w:rFonts w:asciiTheme="minorHAnsi" w:eastAsiaTheme="minorEastAsia" w:hAnsiTheme="minorHAnsi" w:cstheme="minorBidi"/>
                <w:color w:val="000000" w:themeColor="text1"/>
                <w:sz w:val="16"/>
                <w:szCs w:val="16"/>
              </w:rPr>
            </w:pPr>
          </w:p>
        </w:tc>
        <w:tc>
          <w:tcPr>
            <w:tcW w:w="523" w:type="pct"/>
          </w:tcPr>
          <w:p w14:paraId="7586F95E" w14:textId="77777777" w:rsidR="00985904" w:rsidRDefault="00985904" w:rsidP="00AC0866">
            <w:pPr>
              <w:rPr>
                <w:rFonts w:asciiTheme="minorHAnsi" w:eastAsiaTheme="minorEastAsia" w:hAnsiTheme="minorHAnsi" w:cstheme="minorBidi"/>
                <w:color w:val="000000" w:themeColor="text1"/>
                <w:sz w:val="16"/>
                <w:szCs w:val="16"/>
              </w:rPr>
            </w:pPr>
            <w:r w:rsidRPr="56CA206F">
              <w:rPr>
                <w:rFonts w:asciiTheme="minorHAnsi" w:eastAsiaTheme="minorEastAsia" w:hAnsiTheme="minorHAnsi" w:cstheme="minorBidi"/>
                <w:color w:val="000000" w:themeColor="text1"/>
                <w:sz w:val="16"/>
                <w:szCs w:val="16"/>
              </w:rPr>
              <w:t xml:space="preserve">Joint Project Evaluation </w:t>
            </w:r>
            <w:r w:rsidRPr="5C624A40">
              <w:rPr>
                <w:rFonts w:asciiTheme="minorHAnsi" w:eastAsiaTheme="minorEastAsia" w:hAnsiTheme="minorHAnsi" w:cstheme="minorBidi"/>
                <w:color w:val="000000" w:themeColor="text1"/>
                <w:sz w:val="16"/>
                <w:szCs w:val="16"/>
              </w:rPr>
              <w:t>- End Term</w:t>
            </w:r>
          </w:p>
          <w:p w14:paraId="56198881" w14:textId="77777777" w:rsidR="00985904" w:rsidRDefault="00985904" w:rsidP="00AC0866">
            <w:pPr>
              <w:rPr>
                <w:rFonts w:asciiTheme="minorHAnsi" w:eastAsiaTheme="minorEastAsia" w:hAnsiTheme="minorHAnsi" w:cstheme="minorBidi"/>
                <w:color w:val="000000" w:themeColor="text1"/>
                <w:sz w:val="16"/>
                <w:szCs w:val="16"/>
              </w:rPr>
            </w:pPr>
          </w:p>
        </w:tc>
        <w:tc>
          <w:tcPr>
            <w:tcW w:w="475" w:type="pct"/>
          </w:tcPr>
          <w:p w14:paraId="2C96925C" w14:textId="77777777" w:rsidR="00985904" w:rsidRDefault="00985904" w:rsidP="00AC0866">
            <w:pPr>
              <w:rPr>
                <w:rFonts w:asciiTheme="minorHAnsi" w:eastAsiaTheme="minorEastAsia" w:hAnsiTheme="minorHAnsi" w:cstheme="minorBidi"/>
                <w:color w:val="000000" w:themeColor="text1"/>
                <w:sz w:val="16"/>
                <w:szCs w:val="16"/>
              </w:rPr>
            </w:pPr>
            <w:r w:rsidRPr="56CA206F">
              <w:rPr>
                <w:rFonts w:asciiTheme="minorHAnsi" w:eastAsiaTheme="minorEastAsia" w:hAnsiTheme="minorHAnsi" w:cstheme="minorBidi"/>
                <w:color w:val="000000" w:themeColor="text1"/>
                <w:sz w:val="16"/>
                <w:szCs w:val="16"/>
              </w:rPr>
              <w:t>31 March 2026</w:t>
            </w:r>
          </w:p>
        </w:tc>
        <w:tc>
          <w:tcPr>
            <w:tcW w:w="431" w:type="pct"/>
          </w:tcPr>
          <w:p w14:paraId="27799091" w14:textId="6B0D5EA7" w:rsidR="00985904" w:rsidRDefault="00985904" w:rsidP="687D7D00">
            <w:pPr>
              <w:rPr>
                <w:rFonts w:asciiTheme="minorHAnsi" w:eastAsiaTheme="minorEastAsia" w:hAnsiTheme="minorHAnsi" w:cstheme="minorBidi"/>
                <w:color w:val="000000" w:themeColor="text1"/>
                <w:sz w:val="16"/>
                <w:szCs w:val="16"/>
              </w:rPr>
            </w:pPr>
            <w:r w:rsidRPr="687D7D00">
              <w:rPr>
                <w:rFonts w:asciiTheme="minorHAnsi" w:eastAsiaTheme="minorEastAsia" w:hAnsiTheme="minorHAnsi" w:cstheme="minorBidi"/>
                <w:color w:val="000000" w:themeColor="text1"/>
                <w:sz w:val="16"/>
                <w:szCs w:val="16"/>
              </w:rPr>
              <w:t xml:space="preserve">USD </w:t>
            </w:r>
            <w:r w:rsidR="00BA182D" w:rsidRPr="687D7D00">
              <w:rPr>
                <w:rFonts w:asciiTheme="minorHAnsi" w:eastAsiaTheme="minorEastAsia" w:hAnsiTheme="minorHAnsi" w:cstheme="minorBidi"/>
                <w:color w:val="000000" w:themeColor="text1"/>
                <w:sz w:val="16"/>
                <w:szCs w:val="16"/>
              </w:rPr>
              <w:t>40</w:t>
            </w:r>
            <w:r w:rsidRPr="687D7D00">
              <w:rPr>
                <w:rFonts w:asciiTheme="minorHAnsi" w:eastAsiaTheme="minorEastAsia" w:hAnsiTheme="minorHAnsi" w:cstheme="minorBidi"/>
                <w:color w:val="000000" w:themeColor="text1"/>
                <w:sz w:val="16"/>
                <w:szCs w:val="16"/>
              </w:rPr>
              <w:t>,000</w:t>
            </w:r>
          </w:p>
        </w:tc>
        <w:tc>
          <w:tcPr>
            <w:tcW w:w="400" w:type="pct"/>
          </w:tcPr>
          <w:p w14:paraId="7DABC68A" w14:textId="77777777" w:rsidR="00985904" w:rsidRDefault="00985904" w:rsidP="00AC0866">
            <w:pPr>
              <w:spacing w:line="259" w:lineRule="auto"/>
              <w:rPr>
                <w:rFonts w:asciiTheme="minorHAnsi" w:eastAsiaTheme="minorEastAsia" w:hAnsiTheme="minorHAnsi" w:cstheme="minorBidi"/>
                <w:sz w:val="16"/>
                <w:szCs w:val="16"/>
                <w:lang w:val="en-GB"/>
              </w:rPr>
            </w:pPr>
            <w:r w:rsidRPr="56CA206F">
              <w:rPr>
                <w:rFonts w:asciiTheme="minorHAnsi" w:eastAsiaTheme="minorEastAsia" w:hAnsiTheme="minorHAnsi" w:cstheme="minorBidi"/>
                <w:sz w:val="16"/>
                <w:szCs w:val="16"/>
                <w:lang w:val="en-GB"/>
              </w:rPr>
              <w:t>Project budget</w:t>
            </w:r>
          </w:p>
        </w:tc>
      </w:tr>
      <w:tr w:rsidR="00BA182D" w:rsidRPr="003C26C1" w14:paraId="525CA51D" w14:textId="77777777" w:rsidTr="00D44729">
        <w:trPr>
          <w:trHeight w:val="60"/>
        </w:trPr>
        <w:tc>
          <w:tcPr>
            <w:tcW w:w="1138" w:type="pct"/>
          </w:tcPr>
          <w:p w14:paraId="16574AA6" w14:textId="70FA4E44" w:rsidR="00985904" w:rsidRPr="00BE020D" w:rsidRDefault="00985904" w:rsidP="00AC0866">
            <w:pPr>
              <w:rPr>
                <w:rFonts w:asciiTheme="minorHAnsi" w:eastAsiaTheme="minorEastAsia" w:hAnsiTheme="minorHAnsi" w:cstheme="minorBidi"/>
                <w:sz w:val="16"/>
                <w:szCs w:val="16"/>
              </w:rPr>
            </w:pPr>
            <w:r w:rsidRPr="00BE020D">
              <w:rPr>
                <w:rFonts w:asciiTheme="minorHAnsi" w:eastAsiaTheme="minorEastAsia" w:hAnsiTheme="minorHAnsi" w:cstheme="minorBidi"/>
                <w:b/>
                <w:bCs/>
                <w:sz w:val="16"/>
                <w:szCs w:val="16"/>
              </w:rPr>
              <w:t>UNSDCF Outcome 3:</w:t>
            </w:r>
            <w:r w:rsidRPr="00BE020D">
              <w:rPr>
                <w:rFonts w:asciiTheme="minorHAnsi" w:eastAsiaTheme="minorEastAsia" w:hAnsiTheme="minorHAnsi" w:cstheme="minorBidi"/>
                <w:sz w:val="16"/>
                <w:szCs w:val="16"/>
              </w:rPr>
              <w:t xml:space="preserve"> By 2027, people and communities in Sri Lanka, especially the vulnerable and marginalized, are more resilient to climate change and disaster risks, have enhanced water and food security, and equitably benefit from ambitious climate action and increasingly sustainable management and protection of the environment and natural resources.</w:t>
            </w:r>
          </w:p>
        </w:tc>
        <w:tc>
          <w:tcPr>
            <w:tcW w:w="613" w:type="pct"/>
          </w:tcPr>
          <w:p w14:paraId="2DD7891D" w14:textId="64063209" w:rsidR="00985904" w:rsidRPr="00BE020D" w:rsidRDefault="00985904" w:rsidP="00AC0866">
            <w:pPr>
              <w:rPr>
                <w:rFonts w:asciiTheme="minorHAnsi" w:eastAsiaTheme="minorEastAsia" w:hAnsiTheme="minorHAnsi" w:cstheme="minorBidi"/>
                <w:sz w:val="16"/>
                <w:szCs w:val="16"/>
              </w:rPr>
            </w:pPr>
            <w:r w:rsidRPr="00BE020D">
              <w:rPr>
                <w:rFonts w:asciiTheme="minorHAnsi" w:eastAsiaTheme="minorEastAsia" w:hAnsiTheme="minorHAnsi" w:cstheme="minorBidi"/>
                <w:b/>
                <w:bCs/>
                <w:sz w:val="16"/>
                <w:szCs w:val="16"/>
              </w:rPr>
              <w:t xml:space="preserve">SP Outcome 3 </w:t>
            </w:r>
            <w:r w:rsidRPr="00BE020D">
              <w:rPr>
                <w:rFonts w:asciiTheme="minorHAnsi" w:eastAsiaTheme="minorEastAsia" w:hAnsiTheme="minorHAnsi" w:cstheme="minorBidi"/>
                <w:sz w:val="16"/>
                <w:szCs w:val="16"/>
              </w:rPr>
              <w:t xml:space="preserve"> </w:t>
            </w:r>
          </w:p>
          <w:p w14:paraId="40B3E9F6" w14:textId="76111BA4" w:rsidR="00985904" w:rsidRPr="00BE020D" w:rsidRDefault="00985904" w:rsidP="00AC0866">
            <w:pPr>
              <w:rPr>
                <w:rFonts w:asciiTheme="minorHAnsi" w:eastAsiaTheme="minorEastAsia" w:hAnsiTheme="minorHAnsi" w:cstheme="minorBidi"/>
                <w:sz w:val="16"/>
                <w:szCs w:val="16"/>
              </w:rPr>
            </w:pPr>
            <w:r w:rsidRPr="00BE020D">
              <w:rPr>
                <w:rFonts w:asciiTheme="minorHAnsi" w:eastAsiaTheme="minorEastAsia" w:hAnsiTheme="minorHAnsi" w:cstheme="minorBidi"/>
                <w:sz w:val="16"/>
                <w:szCs w:val="16"/>
              </w:rPr>
              <w:t>- Resilience built to respond to systemic uncertainty and risk</w:t>
            </w:r>
          </w:p>
          <w:p w14:paraId="512366B2" w14:textId="095E5752" w:rsidR="00985904" w:rsidRPr="00BE020D" w:rsidRDefault="00985904" w:rsidP="00AC0866">
            <w:pPr>
              <w:rPr>
                <w:rFonts w:asciiTheme="minorHAnsi" w:eastAsiaTheme="minorEastAsia" w:hAnsiTheme="minorHAnsi" w:cstheme="minorBidi"/>
                <w:sz w:val="16"/>
                <w:szCs w:val="16"/>
              </w:rPr>
            </w:pPr>
          </w:p>
          <w:p w14:paraId="56279CD2" w14:textId="77777777" w:rsidR="00985904" w:rsidRPr="00BE020D" w:rsidRDefault="00985904" w:rsidP="00AC0866">
            <w:pPr>
              <w:rPr>
                <w:rFonts w:asciiTheme="minorHAnsi" w:eastAsiaTheme="minorEastAsia" w:hAnsiTheme="minorHAnsi" w:cstheme="minorBidi"/>
                <w:sz w:val="16"/>
                <w:szCs w:val="16"/>
              </w:rPr>
            </w:pPr>
          </w:p>
        </w:tc>
        <w:tc>
          <w:tcPr>
            <w:tcW w:w="514" w:type="pct"/>
          </w:tcPr>
          <w:p w14:paraId="48B7FC2E" w14:textId="11308EC6" w:rsidR="00985904" w:rsidRPr="00BE020D" w:rsidRDefault="00BA182D" w:rsidP="687D7D00">
            <w:pPr>
              <w:rPr>
                <w:rFonts w:asciiTheme="minorHAnsi" w:eastAsiaTheme="minorEastAsia" w:hAnsiTheme="minorHAnsi" w:cstheme="minorBidi"/>
                <w:sz w:val="16"/>
                <w:szCs w:val="16"/>
              </w:rPr>
            </w:pPr>
            <w:r w:rsidRPr="00BE020D">
              <w:rPr>
                <w:rFonts w:asciiTheme="minorHAnsi" w:eastAsiaTheme="minorEastAsia" w:hAnsiTheme="minorHAnsi" w:cstheme="minorBidi"/>
                <w:sz w:val="16"/>
                <w:szCs w:val="16"/>
              </w:rPr>
              <w:t xml:space="preserve">Terminal </w:t>
            </w:r>
            <w:r w:rsidR="00985904" w:rsidRPr="00BE020D">
              <w:rPr>
                <w:rFonts w:asciiTheme="minorHAnsi" w:eastAsiaTheme="minorEastAsia" w:hAnsiTheme="minorHAnsi" w:cstheme="minorBidi"/>
                <w:sz w:val="16"/>
                <w:szCs w:val="16"/>
              </w:rPr>
              <w:t>Evaluation of the project “Climate Resilient Integrated Water Management”</w:t>
            </w:r>
          </w:p>
        </w:tc>
        <w:tc>
          <w:tcPr>
            <w:tcW w:w="435" w:type="pct"/>
          </w:tcPr>
          <w:p w14:paraId="55524D06" w14:textId="16FD11BA" w:rsidR="00985904" w:rsidRPr="00BE020D" w:rsidRDefault="00985904" w:rsidP="00AC0866">
            <w:pPr>
              <w:rPr>
                <w:rFonts w:asciiTheme="minorHAnsi" w:eastAsiaTheme="minorEastAsia" w:hAnsiTheme="minorHAnsi" w:cstheme="minorBidi"/>
                <w:sz w:val="16"/>
                <w:szCs w:val="16"/>
              </w:rPr>
            </w:pPr>
            <w:r w:rsidRPr="00BE020D">
              <w:rPr>
                <w:rFonts w:asciiTheme="minorHAnsi" w:eastAsiaTheme="minorEastAsia" w:hAnsiTheme="minorHAnsi" w:cstheme="minorBidi"/>
                <w:sz w:val="16"/>
                <w:szCs w:val="16"/>
              </w:rPr>
              <w:t>N/A</w:t>
            </w:r>
          </w:p>
        </w:tc>
        <w:tc>
          <w:tcPr>
            <w:tcW w:w="471" w:type="pct"/>
          </w:tcPr>
          <w:p w14:paraId="5161B0A0" w14:textId="0EF63933" w:rsidR="00985904" w:rsidRPr="00BE020D" w:rsidRDefault="00985904" w:rsidP="00AC0866">
            <w:pPr>
              <w:rPr>
                <w:rFonts w:asciiTheme="minorHAnsi" w:eastAsiaTheme="minorEastAsia" w:hAnsiTheme="minorHAnsi" w:cstheme="minorBidi"/>
                <w:sz w:val="16"/>
                <w:szCs w:val="16"/>
              </w:rPr>
            </w:pPr>
            <w:r w:rsidRPr="00BE020D">
              <w:rPr>
                <w:rFonts w:asciiTheme="minorHAnsi" w:eastAsiaTheme="minorEastAsia" w:hAnsiTheme="minorHAnsi" w:cstheme="minorBidi"/>
                <w:sz w:val="16"/>
                <w:szCs w:val="16"/>
              </w:rPr>
              <w:t>UNDP</w:t>
            </w:r>
          </w:p>
        </w:tc>
        <w:tc>
          <w:tcPr>
            <w:tcW w:w="523" w:type="pct"/>
          </w:tcPr>
          <w:p w14:paraId="2BC1D4F9" w14:textId="55D2B1A7" w:rsidR="00985904" w:rsidRPr="00BE020D" w:rsidRDefault="00985904" w:rsidP="00AC0866">
            <w:pPr>
              <w:rPr>
                <w:rFonts w:asciiTheme="minorHAnsi" w:eastAsiaTheme="minorEastAsia" w:hAnsiTheme="minorHAnsi" w:cstheme="minorBidi"/>
                <w:sz w:val="16"/>
                <w:szCs w:val="16"/>
              </w:rPr>
            </w:pPr>
            <w:r w:rsidRPr="00BE020D">
              <w:rPr>
                <w:rFonts w:asciiTheme="minorHAnsi" w:eastAsiaTheme="minorEastAsia" w:hAnsiTheme="minorHAnsi" w:cstheme="minorBidi"/>
                <w:sz w:val="16"/>
                <w:szCs w:val="16"/>
              </w:rPr>
              <w:t>End Term Evaluation</w:t>
            </w:r>
          </w:p>
        </w:tc>
        <w:tc>
          <w:tcPr>
            <w:tcW w:w="475" w:type="pct"/>
          </w:tcPr>
          <w:p w14:paraId="46142F0C" w14:textId="180D9AF0" w:rsidR="00985904" w:rsidRPr="00BE020D" w:rsidRDefault="00BE020D" w:rsidP="00AC0866">
            <w:pPr>
              <w:spacing w:before="40" w:after="40"/>
              <w:rPr>
                <w:rFonts w:asciiTheme="minorHAnsi" w:eastAsiaTheme="minorEastAsia" w:hAnsiTheme="minorHAnsi" w:cstheme="minorBidi"/>
                <w:sz w:val="16"/>
                <w:szCs w:val="16"/>
              </w:rPr>
            </w:pPr>
            <w:r>
              <w:rPr>
                <w:rFonts w:asciiTheme="minorHAnsi" w:eastAsiaTheme="minorEastAsia" w:hAnsiTheme="minorHAnsi" w:cstheme="minorBidi"/>
                <w:sz w:val="16"/>
                <w:szCs w:val="16"/>
              </w:rPr>
              <w:t>TBD</w:t>
            </w:r>
          </w:p>
        </w:tc>
        <w:tc>
          <w:tcPr>
            <w:tcW w:w="431" w:type="pct"/>
          </w:tcPr>
          <w:p w14:paraId="0F5DA9FE" w14:textId="5E88DA47" w:rsidR="00985904" w:rsidRPr="00BE020D" w:rsidRDefault="00985904" w:rsidP="00AC0866">
            <w:pPr>
              <w:rPr>
                <w:rFonts w:asciiTheme="minorHAnsi" w:eastAsiaTheme="minorEastAsia" w:hAnsiTheme="minorHAnsi" w:cstheme="minorBidi"/>
                <w:sz w:val="16"/>
                <w:szCs w:val="16"/>
              </w:rPr>
            </w:pPr>
            <w:r w:rsidRPr="00BE020D">
              <w:rPr>
                <w:rFonts w:asciiTheme="minorHAnsi" w:eastAsiaTheme="minorEastAsia" w:hAnsiTheme="minorHAnsi" w:cstheme="minorBidi"/>
                <w:sz w:val="16"/>
                <w:szCs w:val="16"/>
              </w:rPr>
              <w:t>USD 35,000</w:t>
            </w:r>
          </w:p>
        </w:tc>
        <w:tc>
          <w:tcPr>
            <w:tcW w:w="400" w:type="pct"/>
          </w:tcPr>
          <w:p w14:paraId="174F2575" w14:textId="4ECB0B99" w:rsidR="00985904" w:rsidRPr="00BE020D" w:rsidRDefault="00985904" w:rsidP="00AC0866">
            <w:pPr>
              <w:rPr>
                <w:rFonts w:asciiTheme="minorHAnsi" w:eastAsiaTheme="minorEastAsia" w:hAnsiTheme="minorHAnsi" w:cstheme="minorBidi"/>
                <w:sz w:val="16"/>
                <w:szCs w:val="16"/>
              </w:rPr>
            </w:pPr>
            <w:r w:rsidRPr="00BE020D">
              <w:rPr>
                <w:rFonts w:asciiTheme="minorHAnsi" w:eastAsiaTheme="minorEastAsia" w:hAnsiTheme="minorHAnsi" w:cstheme="minorBidi"/>
                <w:sz w:val="16"/>
                <w:szCs w:val="16"/>
              </w:rPr>
              <w:t>Project budget</w:t>
            </w:r>
          </w:p>
        </w:tc>
      </w:tr>
      <w:tr w:rsidR="00BA182D" w14:paraId="46B0900F" w14:textId="77777777" w:rsidTr="00D44729">
        <w:trPr>
          <w:trHeight w:val="60"/>
        </w:trPr>
        <w:tc>
          <w:tcPr>
            <w:tcW w:w="1138" w:type="pct"/>
          </w:tcPr>
          <w:p w14:paraId="4737186F" w14:textId="77777777" w:rsidR="00985904" w:rsidRDefault="00985904" w:rsidP="00AC0866">
            <w:pPr>
              <w:rPr>
                <w:rFonts w:asciiTheme="minorHAnsi" w:eastAsiaTheme="minorEastAsia" w:hAnsiTheme="minorHAnsi" w:cstheme="minorBidi"/>
                <w:sz w:val="16"/>
                <w:szCs w:val="16"/>
              </w:rPr>
            </w:pPr>
            <w:r w:rsidRPr="080B15BD">
              <w:rPr>
                <w:rFonts w:asciiTheme="minorHAnsi" w:eastAsiaTheme="minorEastAsia" w:hAnsiTheme="minorHAnsi" w:cstheme="minorBidi"/>
                <w:b/>
                <w:bCs/>
                <w:sz w:val="16"/>
                <w:szCs w:val="16"/>
              </w:rPr>
              <w:t>UNSDCF Outcome 3:</w:t>
            </w:r>
            <w:r w:rsidRPr="080B15BD">
              <w:rPr>
                <w:rFonts w:asciiTheme="minorHAnsi" w:eastAsiaTheme="minorEastAsia" w:hAnsiTheme="minorHAnsi" w:cstheme="minorBidi"/>
                <w:sz w:val="16"/>
                <w:szCs w:val="16"/>
              </w:rPr>
              <w:t xml:space="preserve"> By 2027, people and communities in Sri Lanka, especially the vulnerable and marginalized, are more resilient to climate change and disaster risks, have enhanced water and food security, and equitably benefit from ambitious climate action and increasingly sustainable management and protection of the environment and natural resources.</w:t>
            </w:r>
          </w:p>
          <w:p w14:paraId="27B13E6E" w14:textId="77777777" w:rsidR="00985904" w:rsidRDefault="00985904" w:rsidP="00AC0866">
            <w:pPr>
              <w:rPr>
                <w:rFonts w:asciiTheme="minorHAnsi" w:eastAsiaTheme="minorEastAsia" w:hAnsiTheme="minorHAnsi" w:cstheme="minorBidi"/>
                <w:b/>
                <w:bCs/>
                <w:sz w:val="16"/>
                <w:szCs w:val="16"/>
              </w:rPr>
            </w:pPr>
          </w:p>
        </w:tc>
        <w:tc>
          <w:tcPr>
            <w:tcW w:w="613" w:type="pct"/>
          </w:tcPr>
          <w:p w14:paraId="55B4CF36" w14:textId="77777777" w:rsidR="00985904" w:rsidRDefault="00985904" w:rsidP="00AC0866">
            <w:pPr>
              <w:rPr>
                <w:rFonts w:asciiTheme="minorHAnsi" w:eastAsiaTheme="minorEastAsia" w:hAnsiTheme="minorHAnsi" w:cstheme="minorBidi"/>
                <w:sz w:val="16"/>
                <w:szCs w:val="16"/>
              </w:rPr>
            </w:pPr>
            <w:r w:rsidRPr="78D9AC1B">
              <w:rPr>
                <w:rFonts w:asciiTheme="minorHAnsi" w:eastAsiaTheme="minorEastAsia" w:hAnsiTheme="minorHAnsi" w:cstheme="minorBidi"/>
                <w:b/>
                <w:bCs/>
                <w:sz w:val="16"/>
                <w:szCs w:val="16"/>
              </w:rPr>
              <w:t>SP Outcome 1</w:t>
            </w:r>
            <w:r w:rsidRPr="78D9AC1B">
              <w:rPr>
                <w:rFonts w:asciiTheme="minorHAnsi" w:eastAsiaTheme="minorEastAsia" w:hAnsiTheme="minorHAnsi" w:cstheme="minorBidi"/>
                <w:sz w:val="16"/>
                <w:szCs w:val="16"/>
              </w:rPr>
              <w:t xml:space="preserve"> Structural transformation accelerated, particularly green, inclusive, and digital transitions</w:t>
            </w:r>
          </w:p>
          <w:p w14:paraId="147E2EE0" w14:textId="77777777" w:rsidR="00985904" w:rsidRDefault="00985904" w:rsidP="00AC0866">
            <w:pPr>
              <w:spacing w:line="259" w:lineRule="auto"/>
              <w:rPr>
                <w:rFonts w:asciiTheme="minorHAnsi" w:eastAsiaTheme="minorEastAsia" w:hAnsiTheme="minorHAnsi" w:cstheme="minorBidi"/>
                <w:sz w:val="16"/>
                <w:szCs w:val="16"/>
              </w:rPr>
            </w:pPr>
          </w:p>
          <w:p w14:paraId="47D8FC33" w14:textId="77777777" w:rsidR="00985904" w:rsidRDefault="00985904" w:rsidP="00AC0866">
            <w:pPr>
              <w:spacing w:line="259" w:lineRule="auto"/>
              <w:rPr>
                <w:rFonts w:asciiTheme="minorHAnsi" w:eastAsiaTheme="minorEastAsia" w:hAnsiTheme="minorHAnsi" w:cstheme="minorBidi"/>
                <w:b/>
                <w:bCs/>
                <w:color w:val="000000" w:themeColor="text1"/>
                <w:sz w:val="16"/>
                <w:szCs w:val="16"/>
              </w:rPr>
            </w:pPr>
          </w:p>
          <w:p w14:paraId="6A500C89" w14:textId="77777777" w:rsidR="00985904" w:rsidRDefault="00985904" w:rsidP="00AC0866">
            <w:pPr>
              <w:rPr>
                <w:rFonts w:asciiTheme="minorHAnsi" w:eastAsiaTheme="minorEastAsia" w:hAnsiTheme="minorHAnsi" w:cstheme="minorBidi"/>
                <w:color w:val="000000" w:themeColor="text1"/>
                <w:sz w:val="16"/>
                <w:szCs w:val="16"/>
                <w:lang w:val="en-GB"/>
              </w:rPr>
            </w:pPr>
          </w:p>
          <w:p w14:paraId="1BFDE613" w14:textId="77777777" w:rsidR="00985904" w:rsidRDefault="00985904" w:rsidP="00AC0866">
            <w:pPr>
              <w:rPr>
                <w:rFonts w:asciiTheme="minorHAnsi" w:eastAsiaTheme="minorEastAsia" w:hAnsiTheme="minorHAnsi" w:cstheme="minorBidi"/>
                <w:b/>
                <w:bCs/>
                <w:sz w:val="16"/>
                <w:szCs w:val="16"/>
              </w:rPr>
            </w:pPr>
          </w:p>
        </w:tc>
        <w:tc>
          <w:tcPr>
            <w:tcW w:w="514" w:type="pct"/>
          </w:tcPr>
          <w:p w14:paraId="76701581" w14:textId="77777777" w:rsidR="00985904" w:rsidRDefault="00985904" w:rsidP="00AC0866">
            <w:pPr>
              <w:rPr>
                <w:rFonts w:asciiTheme="minorHAnsi" w:eastAsiaTheme="minorEastAsia" w:hAnsiTheme="minorHAnsi" w:cstheme="minorBidi"/>
                <w:color w:val="000000" w:themeColor="text1"/>
                <w:sz w:val="16"/>
                <w:szCs w:val="16"/>
              </w:rPr>
            </w:pPr>
            <w:r w:rsidRPr="01B1D46D">
              <w:rPr>
                <w:rFonts w:asciiTheme="minorHAnsi" w:eastAsiaTheme="minorEastAsia" w:hAnsiTheme="minorHAnsi" w:cstheme="minorBidi"/>
                <w:color w:val="000000" w:themeColor="text1"/>
                <w:sz w:val="16"/>
                <w:szCs w:val="16"/>
              </w:rPr>
              <w:t>Mid Term Evaluation of the project “</w:t>
            </w:r>
          </w:p>
          <w:p w14:paraId="2AD0FD38" w14:textId="65D6F2FC" w:rsidR="00985904" w:rsidRDefault="00985904" w:rsidP="00AC0866">
            <w:pPr>
              <w:rPr>
                <w:rFonts w:asciiTheme="minorHAnsi" w:eastAsiaTheme="minorEastAsia" w:hAnsiTheme="minorHAnsi" w:cstheme="minorBidi"/>
                <w:color w:val="000000" w:themeColor="text1"/>
                <w:sz w:val="16"/>
                <w:szCs w:val="16"/>
              </w:rPr>
            </w:pPr>
            <w:r w:rsidRPr="0695B719">
              <w:rPr>
                <w:rFonts w:asciiTheme="minorHAnsi" w:eastAsiaTheme="minorEastAsia" w:hAnsiTheme="minorHAnsi" w:cstheme="minorBidi"/>
                <w:color w:val="000000" w:themeColor="text1"/>
                <w:sz w:val="16"/>
                <w:szCs w:val="16"/>
              </w:rPr>
              <w:t>Partnerships and Innovative Financing to Mainstream Biodiversity and Sustainable Land Management in the Wet and Intermediate Climatic Zones”</w:t>
            </w:r>
          </w:p>
        </w:tc>
        <w:tc>
          <w:tcPr>
            <w:tcW w:w="435" w:type="pct"/>
          </w:tcPr>
          <w:p w14:paraId="2E8F0A30" w14:textId="77777777" w:rsidR="00985904" w:rsidRDefault="00985904" w:rsidP="00AC0866">
            <w:pPr>
              <w:rPr>
                <w:rFonts w:asciiTheme="minorHAnsi" w:eastAsiaTheme="minorEastAsia" w:hAnsiTheme="minorHAnsi" w:cstheme="minorBidi"/>
                <w:color w:val="000000" w:themeColor="text1"/>
                <w:sz w:val="16"/>
                <w:szCs w:val="16"/>
              </w:rPr>
            </w:pPr>
            <w:r w:rsidRPr="01B1D46D">
              <w:rPr>
                <w:rFonts w:asciiTheme="minorHAnsi" w:eastAsiaTheme="minorEastAsia" w:hAnsiTheme="minorHAnsi" w:cstheme="minorBidi"/>
                <w:color w:val="000000" w:themeColor="text1"/>
                <w:sz w:val="16"/>
                <w:szCs w:val="16"/>
              </w:rPr>
              <w:t>N/A</w:t>
            </w:r>
          </w:p>
        </w:tc>
        <w:tc>
          <w:tcPr>
            <w:tcW w:w="471" w:type="pct"/>
          </w:tcPr>
          <w:p w14:paraId="408699CC" w14:textId="77777777" w:rsidR="00985904" w:rsidRDefault="00985904" w:rsidP="00AC0866">
            <w:pPr>
              <w:rPr>
                <w:rFonts w:asciiTheme="minorHAnsi" w:eastAsiaTheme="minorEastAsia" w:hAnsiTheme="minorHAnsi" w:cstheme="minorBidi"/>
                <w:color w:val="000000" w:themeColor="text1"/>
                <w:sz w:val="16"/>
                <w:szCs w:val="16"/>
              </w:rPr>
            </w:pPr>
            <w:r w:rsidRPr="01B1D46D">
              <w:rPr>
                <w:rFonts w:asciiTheme="minorHAnsi" w:eastAsiaTheme="minorEastAsia" w:hAnsiTheme="minorHAnsi" w:cstheme="minorBidi"/>
                <w:color w:val="000000" w:themeColor="text1"/>
                <w:sz w:val="16"/>
                <w:szCs w:val="16"/>
              </w:rPr>
              <w:t>UNDP</w:t>
            </w:r>
          </w:p>
        </w:tc>
        <w:tc>
          <w:tcPr>
            <w:tcW w:w="523" w:type="pct"/>
          </w:tcPr>
          <w:p w14:paraId="06C6F018" w14:textId="43664BF3" w:rsidR="00985904" w:rsidRDefault="00985904" w:rsidP="00AC0866">
            <w:pPr>
              <w:rPr>
                <w:rFonts w:asciiTheme="minorHAnsi" w:eastAsiaTheme="minorEastAsia" w:hAnsiTheme="minorHAnsi" w:cstheme="minorBidi"/>
                <w:color w:val="000000" w:themeColor="text1"/>
                <w:sz w:val="16"/>
                <w:szCs w:val="16"/>
              </w:rPr>
            </w:pPr>
            <w:r w:rsidRPr="01B1D46D">
              <w:rPr>
                <w:rFonts w:asciiTheme="minorHAnsi" w:eastAsiaTheme="minorEastAsia" w:hAnsiTheme="minorHAnsi" w:cstheme="minorBidi"/>
                <w:color w:val="000000" w:themeColor="text1"/>
                <w:sz w:val="16"/>
                <w:szCs w:val="16"/>
              </w:rPr>
              <w:t>Mid Term Evaluation</w:t>
            </w:r>
            <w:r w:rsidR="00760A35">
              <w:rPr>
                <w:rFonts w:asciiTheme="minorHAnsi" w:eastAsiaTheme="minorEastAsia" w:hAnsiTheme="minorHAnsi" w:cstheme="minorBidi"/>
                <w:color w:val="000000" w:themeColor="text1"/>
                <w:sz w:val="16"/>
                <w:szCs w:val="16"/>
              </w:rPr>
              <w:t xml:space="preserve"> (GEF) </w:t>
            </w:r>
          </w:p>
        </w:tc>
        <w:tc>
          <w:tcPr>
            <w:tcW w:w="475" w:type="pct"/>
          </w:tcPr>
          <w:p w14:paraId="18F5790D" w14:textId="77777777" w:rsidR="00985904" w:rsidRDefault="00985904" w:rsidP="00AC0866">
            <w:pPr>
              <w:rPr>
                <w:rFonts w:asciiTheme="minorHAnsi" w:eastAsiaTheme="minorEastAsia" w:hAnsiTheme="minorHAnsi" w:cstheme="minorBidi"/>
                <w:color w:val="000000" w:themeColor="text1"/>
                <w:sz w:val="16"/>
                <w:szCs w:val="16"/>
              </w:rPr>
            </w:pPr>
            <w:r w:rsidRPr="6F9F5978">
              <w:rPr>
                <w:rFonts w:asciiTheme="minorHAnsi" w:eastAsiaTheme="minorEastAsia" w:hAnsiTheme="minorHAnsi" w:cstheme="minorBidi"/>
                <w:color w:val="000000" w:themeColor="text1"/>
                <w:sz w:val="16"/>
                <w:szCs w:val="16"/>
              </w:rPr>
              <w:t>10</w:t>
            </w:r>
            <w:r w:rsidRPr="6F9F5978">
              <w:rPr>
                <w:rFonts w:asciiTheme="minorHAnsi" w:eastAsiaTheme="minorEastAsia" w:hAnsiTheme="minorHAnsi" w:cstheme="minorBidi"/>
                <w:color w:val="000000" w:themeColor="text1"/>
                <w:sz w:val="16"/>
                <w:szCs w:val="16"/>
                <w:vertAlign w:val="superscript"/>
              </w:rPr>
              <w:t>th</w:t>
            </w:r>
            <w:r w:rsidRPr="01B1D46D">
              <w:rPr>
                <w:rFonts w:asciiTheme="minorHAnsi" w:eastAsiaTheme="minorEastAsia" w:hAnsiTheme="minorHAnsi" w:cstheme="minorBidi"/>
                <w:color w:val="000000" w:themeColor="text1"/>
                <w:sz w:val="16"/>
                <w:szCs w:val="16"/>
              </w:rPr>
              <w:t xml:space="preserve"> Dec 2024</w:t>
            </w:r>
          </w:p>
        </w:tc>
        <w:tc>
          <w:tcPr>
            <w:tcW w:w="431" w:type="pct"/>
          </w:tcPr>
          <w:p w14:paraId="1C31A145" w14:textId="77777777" w:rsidR="00985904" w:rsidRDefault="00985904" w:rsidP="00AC0866">
            <w:pPr>
              <w:rPr>
                <w:rFonts w:asciiTheme="minorHAnsi" w:eastAsiaTheme="minorEastAsia" w:hAnsiTheme="minorHAnsi" w:cstheme="minorBidi"/>
                <w:color w:val="000000" w:themeColor="text1"/>
                <w:sz w:val="16"/>
                <w:szCs w:val="16"/>
              </w:rPr>
            </w:pPr>
            <w:r w:rsidRPr="01B1D46D">
              <w:rPr>
                <w:rFonts w:asciiTheme="minorHAnsi" w:eastAsiaTheme="minorEastAsia" w:hAnsiTheme="minorHAnsi" w:cstheme="minorBidi"/>
                <w:color w:val="000000" w:themeColor="text1"/>
                <w:sz w:val="16"/>
                <w:szCs w:val="16"/>
              </w:rPr>
              <w:t>USD 28,500</w:t>
            </w:r>
          </w:p>
        </w:tc>
        <w:tc>
          <w:tcPr>
            <w:tcW w:w="400" w:type="pct"/>
          </w:tcPr>
          <w:p w14:paraId="37049ABA" w14:textId="77777777" w:rsidR="00985904" w:rsidRDefault="00985904" w:rsidP="00AC0866">
            <w:pPr>
              <w:rPr>
                <w:rFonts w:asciiTheme="minorHAnsi" w:eastAsiaTheme="minorEastAsia" w:hAnsiTheme="minorHAnsi" w:cstheme="minorBidi"/>
                <w:color w:val="000000" w:themeColor="text1"/>
                <w:sz w:val="16"/>
                <w:szCs w:val="16"/>
              </w:rPr>
            </w:pPr>
            <w:r w:rsidRPr="01B1D46D">
              <w:rPr>
                <w:rFonts w:asciiTheme="minorHAnsi" w:eastAsiaTheme="minorEastAsia" w:hAnsiTheme="minorHAnsi" w:cstheme="minorBidi"/>
                <w:color w:val="000000" w:themeColor="text1"/>
                <w:sz w:val="16"/>
                <w:szCs w:val="16"/>
              </w:rPr>
              <w:t xml:space="preserve">Project </w:t>
            </w:r>
            <w:r w:rsidRPr="78F06E9F">
              <w:rPr>
                <w:rFonts w:asciiTheme="minorHAnsi" w:eastAsiaTheme="minorEastAsia" w:hAnsiTheme="minorHAnsi" w:cstheme="minorBidi"/>
                <w:color w:val="000000" w:themeColor="text1"/>
                <w:sz w:val="16"/>
                <w:szCs w:val="16"/>
              </w:rPr>
              <w:t>budget</w:t>
            </w:r>
          </w:p>
        </w:tc>
      </w:tr>
      <w:tr w:rsidR="00BA182D" w14:paraId="74EA2A93" w14:textId="77777777" w:rsidTr="00D44729">
        <w:trPr>
          <w:trHeight w:val="60"/>
        </w:trPr>
        <w:tc>
          <w:tcPr>
            <w:tcW w:w="1138" w:type="pct"/>
          </w:tcPr>
          <w:p w14:paraId="7E937C04" w14:textId="77777777" w:rsidR="00985904" w:rsidRDefault="00985904" w:rsidP="00AC0866">
            <w:pPr>
              <w:rPr>
                <w:rFonts w:asciiTheme="minorHAnsi" w:eastAsiaTheme="minorEastAsia" w:hAnsiTheme="minorHAnsi" w:cstheme="minorBidi"/>
                <w:sz w:val="16"/>
                <w:szCs w:val="16"/>
              </w:rPr>
            </w:pPr>
            <w:r w:rsidRPr="34FC8626">
              <w:rPr>
                <w:rFonts w:asciiTheme="minorHAnsi" w:eastAsiaTheme="minorEastAsia" w:hAnsiTheme="minorHAnsi" w:cstheme="minorBidi"/>
                <w:b/>
                <w:bCs/>
                <w:sz w:val="16"/>
                <w:szCs w:val="16"/>
              </w:rPr>
              <w:t>UNSDCF Outcome 3:</w:t>
            </w:r>
            <w:r w:rsidRPr="34FC8626">
              <w:rPr>
                <w:rFonts w:asciiTheme="minorHAnsi" w:eastAsiaTheme="minorEastAsia" w:hAnsiTheme="minorHAnsi" w:cstheme="minorBidi"/>
                <w:sz w:val="16"/>
                <w:szCs w:val="16"/>
              </w:rPr>
              <w:t xml:space="preserve"> By 2027, people and communities in Sri Lanka, especially the vulnerable and marginalized, are more resilient to climate change and disaster risks, have enhanced water and food security, and equitably benefit from ambitious climate action and increasingly sustainable management and protection of the environment and natural resources.</w:t>
            </w:r>
          </w:p>
          <w:p w14:paraId="7B09AD38" w14:textId="77777777" w:rsidR="00985904" w:rsidRDefault="00985904" w:rsidP="00AC0866">
            <w:pPr>
              <w:rPr>
                <w:rFonts w:asciiTheme="minorHAnsi" w:eastAsiaTheme="minorEastAsia" w:hAnsiTheme="minorHAnsi" w:cstheme="minorBidi"/>
                <w:b/>
                <w:bCs/>
                <w:sz w:val="16"/>
                <w:szCs w:val="16"/>
              </w:rPr>
            </w:pPr>
          </w:p>
        </w:tc>
        <w:tc>
          <w:tcPr>
            <w:tcW w:w="613" w:type="pct"/>
          </w:tcPr>
          <w:p w14:paraId="3D4742A4" w14:textId="77777777" w:rsidR="00985904" w:rsidRDefault="00985904" w:rsidP="00AC0866">
            <w:pPr>
              <w:rPr>
                <w:rFonts w:asciiTheme="minorHAnsi" w:eastAsiaTheme="minorEastAsia" w:hAnsiTheme="minorHAnsi" w:cstheme="minorBidi"/>
                <w:sz w:val="16"/>
                <w:szCs w:val="16"/>
              </w:rPr>
            </w:pPr>
            <w:r w:rsidRPr="78D9AC1B">
              <w:rPr>
                <w:rFonts w:asciiTheme="minorHAnsi" w:eastAsiaTheme="minorEastAsia" w:hAnsiTheme="minorHAnsi" w:cstheme="minorBidi"/>
                <w:b/>
                <w:bCs/>
                <w:sz w:val="16"/>
                <w:szCs w:val="16"/>
              </w:rPr>
              <w:t>SP Outcome 1</w:t>
            </w:r>
            <w:r w:rsidRPr="78D9AC1B">
              <w:rPr>
                <w:rFonts w:asciiTheme="minorHAnsi" w:eastAsiaTheme="minorEastAsia" w:hAnsiTheme="minorHAnsi" w:cstheme="minorBidi"/>
                <w:sz w:val="16"/>
                <w:szCs w:val="16"/>
              </w:rPr>
              <w:t xml:space="preserve"> Structural transformation accelerated, particularly green, inclusive, and digital transitions</w:t>
            </w:r>
          </w:p>
          <w:p w14:paraId="71D46CCF" w14:textId="77777777" w:rsidR="00985904" w:rsidRDefault="00985904" w:rsidP="00AC0866">
            <w:pPr>
              <w:spacing w:line="259" w:lineRule="auto"/>
              <w:rPr>
                <w:rFonts w:asciiTheme="minorHAnsi" w:eastAsiaTheme="minorEastAsia" w:hAnsiTheme="minorHAnsi" w:cstheme="minorBidi"/>
                <w:sz w:val="16"/>
                <w:szCs w:val="16"/>
              </w:rPr>
            </w:pPr>
          </w:p>
          <w:p w14:paraId="7D5F3C3A" w14:textId="77777777" w:rsidR="00985904" w:rsidRDefault="00985904" w:rsidP="00AC0866">
            <w:pPr>
              <w:spacing w:line="259" w:lineRule="auto"/>
              <w:rPr>
                <w:rFonts w:asciiTheme="minorHAnsi" w:eastAsiaTheme="minorEastAsia" w:hAnsiTheme="minorHAnsi" w:cstheme="minorBidi"/>
                <w:b/>
                <w:bCs/>
                <w:color w:val="000000" w:themeColor="text1"/>
                <w:sz w:val="16"/>
                <w:szCs w:val="16"/>
              </w:rPr>
            </w:pPr>
          </w:p>
          <w:p w14:paraId="4996872A" w14:textId="77777777" w:rsidR="00985904" w:rsidRDefault="00985904" w:rsidP="00AC0866">
            <w:pPr>
              <w:rPr>
                <w:rFonts w:asciiTheme="minorHAnsi" w:eastAsiaTheme="minorEastAsia" w:hAnsiTheme="minorHAnsi" w:cstheme="minorBidi"/>
                <w:color w:val="000000" w:themeColor="text1"/>
                <w:sz w:val="16"/>
                <w:szCs w:val="16"/>
                <w:lang w:val="en-GB"/>
              </w:rPr>
            </w:pPr>
          </w:p>
          <w:p w14:paraId="2ECC271B" w14:textId="77777777" w:rsidR="00985904" w:rsidRDefault="00985904" w:rsidP="00AC0866">
            <w:pPr>
              <w:rPr>
                <w:rFonts w:asciiTheme="minorHAnsi" w:eastAsiaTheme="minorEastAsia" w:hAnsiTheme="minorHAnsi" w:cstheme="minorBidi"/>
                <w:b/>
                <w:bCs/>
                <w:sz w:val="16"/>
                <w:szCs w:val="16"/>
              </w:rPr>
            </w:pPr>
          </w:p>
          <w:p w14:paraId="69051045" w14:textId="77777777" w:rsidR="00985904" w:rsidRDefault="00985904" w:rsidP="00AC0866">
            <w:pPr>
              <w:rPr>
                <w:rFonts w:asciiTheme="minorHAnsi" w:eastAsiaTheme="minorEastAsia" w:hAnsiTheme="minorHAnsi" w:cstheme="minorBidi"/>
                <w:b/>
                <w:bCs/>
                <w:sz w:val="16"/>
                <w:szCs w:val="16"/>
              </w:rPr>
            </w:pPr>
          </w:p>
        </w:tc>
        <w:tc>
          <w:tcPr>
            <w:tcW w:w="514" w:type="pct"/>
          </w:tcPr>
          <w:p w14:paraId="024E22A1" w14:textId="77777777" w:rsidR="00985904" w:rsidRDefault="00985904" w:rsidP="00AC0866">
            <w:pPr>
              <w:rPr>
                <w:rFonts w:asciiTheme="minorHAnsi" w:eastAsiaTheme="minorEastAsia" w:hAnsiTheme="minorHAnsi" w:cstheme="minorBidi"/>
                <w:color w:val="000000" w:themeColor="text1"/>
                <w:sz w:val="16"/>
                <w:szCs w:val="16"/>
              </w:rPr>
            </w:pPr>
            <w:r w:rsidRPr="34FC8626">
              <w:rPr>
                <w:rFonts w:asciiTheme="minorHAnsi" w:eastAsiaTheme="minorEastAsia" w:hAnsiTheme="minorHAnsi" w:cstheme="minorBidi"/>
                <w:color w:val="000000" w:themeColor="text1"/>
                <w:sz w:val="16"/>
                <w:szCs w:val="16"/>
              </w:rPr>
              <w:t>End</w:t>
            </w:r>
            <w:r w:rsidRPr="3148D85E">
              <w:rPr>
                <w:rFonts w:asciiTheme="minorHAnsi" w:eastAsiaTheme="minorEastAsia" w:hAnsiTheme="minorHAnsi" w:cstheme="minorBidi"/>
                <w:color w:val="000000" w:themeColor="text1"/>
                <w:sz w:val="16"/>
                <w:szCs w:val="16"/>
              </w:rPr>
              <w:t xml:space="preserve"> Term Evaluation of the project “</w:t>
            </w:r>
          </w:p>
          <w:p w14:paraId="0A931BC3" w14:textId="77777777" w:rsidR="00985904" w:rsidRDefault="00985904" w:rsidP="00AC0866">
            <w:pPr>
              <w:rPr>
                <w:rFonts w:asciiTheme="minorHAnsi" w:eastAsiaTheme="minorEastAsia" w:hAnsiTheme="minorHAnsi" w:cstheme="minorBidi"/>
                <w:color w:val="000000" w:themeColor="text1"/>
                <w:sz w:val="16"/>
                <w:szCs w:val="16"/>
              </w:rPr>
            </w:pPr>
            <w:r w:rsidRPr="3148D85E">
              <w:rPr>
                <w:rFonts w:asciiTheme="minorHAnsi" w:eastAsiaTheme="minorEastAsia" w:hAnsiTheme="minorHAnsi" w:cstheme="minorBidi"/>
                <w:color w:val="000000" w:themeColor="text1"/>
                <w:sz w:val="16"/>
                <w:szCs w:val="16"/>
              </w:rPr>
              <w:t>Partnerships and Innovative Financing to Mainstream Biodiversity and Sustainable Land Management in the Wet and Intermediate Climatic Zones”</w:t>
            </w:r>
          </w:p>
        </w:tc>
        <w:tc>
          <w:tcPr>
            <w:tcW w:w="435" w:type="pct"/>
          </w:tcPr>
          <w:p w14:paraId="489CADD5" w14:textId="77777777" w:rsidR="00985904" w:rsidRDefault="00985904" w:rsidP="00AC0866">
            <w:pPr>
              <w:rPr>
                <w:rFonts w:asciiTheme="minorHAnsi" w:eastAsiaTheme="minorEastAsia" w:hAnsiTheme="minorHAnsi" w:cstheme="minorBidi"/>
                <w:color w:val="000000" w:themeColor="text1"/>
                <w:sz w:val="16"/>
                <w:szCs w:val="16"/>
              </w:rPr>
            </w:pPr>
            <w:r w:rsidRPr="6F9F5978">
              <w:rPr>
                <w:rFonts w:asciiTheme="minorHAnsi" w:eastAsiaTheme="minorEastAsia" w:hAnsiTheme="minorHAnsi" w:cstheme="minorBidi"/>
                <w:color w:val="000000" w:themeColor="text1"/>
                <w:sz w:val="16"/>
                <w:szCs w:val="16"/>
              </w:rPr>
              <w:t>N/A</w:t>
            </w:r>
          </w:p>
        </w:tc>
        <w:tc>
          <w:tcPr>
            <w:tcW w:w="471" w:type="pct"/>
          </w:tcPr>
          <w:p w14:paraId="3DC5925F" w14:textId="77777777" w:rsidR="00985904" w:rsidRDefault="00985904" w:rsidP="00AC0866">
            <w:pPr>
              <w:rPr>
                <w:rFonts w:asciiTheme="minorHAnsi" w:eastAsiaTheme="minorEastAsia" w:hAnsiTheme="minorHAnsi" w:cstheme="minorBidi"/>
                <w:color w:val="000000" w:themeColor="text1"/>
                <w:sz w:val="16"/>
                <w:szCs w:val="16"/>
              </w:rPr>
            </w:pPr>
            <w:r w:rsidRPr="6F9F5978">
              <w:rPr>
                <w:rFonts w:asciiTheme="minorHAnsi" w:eastAsiaTheme="minorEastAsia" w:hAnsiTheme="minorHAnsi" w:cstheme="minorBidi"/>
                <w:color w:val="000000" w:themeColor="text1"/>
                <w:sz w:val="16"/>
                <w:szCs w:val="16"/>
              </w:rPr>
              <w:t>UNDP</w:t>
            </w:r>
          </w:p>
        </w:tc>
        <w:tc>
          <w:tcPr>
            <w:tcW w:w="523" w:type="pct"/>
          </w:tcPr>
          <w:p w14:paraId="5F8D146F" w14:textId="1D879763" w:rsidR="00985904" w:rsidRDefault="00985904" w:rsidP="00AC0866">
            <w:pPr>
              <w:rPr>
                <w:rFonts w:asciiTheme="minorHAnsi" w:eastAsiaTheme="minorEastAsia" w:hAnsiTheme="minorHAnsi" w:cstheme="minorBidi"/>
                <w:color w:val="000000" w:themeColor="text1"/>
                <w:sz w:val="16"/>
                <w:szCs w:val="16"/>
              </w:rPr>
            </w:pPr>
            <w:r w:rsidRPr="6F9F5978">
              <w:rPr>
                <w:rFonts w:asciiTheme="minorHAnsi" w:eastAsiaTheme="minorEastAsia" w:hAnsiTheme="minorHAnsi" w:cstheme="minorBidi"/>
                <w:color w:val="000000" w:themeColor="text1"/>
                <w:sz w:val="16"/>
                <w:szCs w:val="16"/>
              </w:rPr>
              <w:t>End Term Evaluation</w:t>
            </w:r>
            <w:r w:rsidR="00760A35">
              <w:rPr>
                <w:rFonts w:asciiTheme="minorHAnsi" w:eastAsiaTheme="minorEastAsia" w:hAnsiTheme="minorHAnsi" w:cstheme="minorBidi"/>
                <w:color w:val="000000" w:themeColor="text1"/>
                <w:sz w:val="16"/>
                <w:szCs w:val="16"/>
              </w:rPr>
              <w:t xml:space="preserve"> (GEF) </w:t>
            </w:r>
          </w:p>
        </w:tc>
        <w:tc>
          <w:tcPr>
            <w:tcW w:w="475" w:type="pct"/>
          </w:tcPr>
          <w:p w14:paraId="4255E2EE" w14:textId="77777777" w:rsidR="00985904" w:rsidRDefault="00985904" w:rsidP="00AC0866">
            <w:pPr>
              <w:rPr>
                <w:rFonts w:asciiTheme="minorHAnsi" w:eastAsiaTheme="minorEastAsia" w:hAnsiTheme="minorHAnsi" w:cstheme="minorBidi"/>
                <w:color w:val="000000" w:themeColor="text1"/>
                <w:sz w:val="16"/>
                <w:szCs w:val="16"/>
              </w:rPr>
            </w:pPr>
            <w:r w:rsidRPr="6F9F5978">
              <w:rPr>
                <w:rFonts w:asciiTheme="minorHAnsi" w:eastAsiaTheme="minorEastAsia" w:hAnsiTheme="minorHAnsi" w:cstheme="minorBidi"/>
                <w:color w:val="000000" w:themeColor="text1"/>
                <w:sz w:val="16"/>
                <w:szCs w:val="16"/>
              </w:rPr>
              <w:t>10</w:t>
            </w:r>
            <w:r w:rsidRPr="6F9F5978">
              <w:rPr>
                <w:rFonts w:asciiTheme="minorHAnsi" w:eastAsiaTheme="minorEastAsia" w:hAnsiTheme="minorHAnsi" w:cstheme="minorBidi"/>
                <w:color w:val="000000" w:themeColor="text1"/>
                <w:sz w:val="16"/>
                <w:szCs w:val="16"/>
                <w:vertAlign w:val="superscript"/>
              </w:rPr>
              <w:t>th</w:t>
            </w:r>
            <w:r w:rsidRPr="6F9F5978">
              <w:rPr>
                <w:rFonts w:asciiTheme="minorHAnsi" w:eastAsiaTheme="minorEastAsia" w:hAnsiTheme="minorHAnsi" w:cstheme="minorBidi"/>
                <w:color w:val="000000" w:themeColor="text1"/>
                <w:sz w:val="16"/>
                <w:szCs w:val="16"/>
              </w:rPr>
              <w:t xml:space="preserve"> April 2027</w:t>
            </w:r>
          </w:p>
        </w:tc>
        <w:tc>
          <w:tcPr>
            <w:tcW w:w="431" w:type="pct"/>
          </w:tcPr>
          <w:p w14:paraId="73EFA0EB" w14:textId="77777777" w:rsidR="00985904" w:rsidRDefault="00985904" w:rsidP="00AC0866">
            <w:pPr>
              <w:rPr>
                <w:rFonts w:asciiTheme="minorHAnsi" w:eastAsiaTheme="minorEastAsia" w:hAnsiTheme="minorHAnsi" w:cstheme="minorBidi"/>
                <w:color w:val="000000" w:themeColor="text1"/>
                <w:sz w:val="16"/>
                <w:szCs w:val="16"/>
              </w:rPr>
            </w:pPr>
            <w:r w:rsidRPr="6F9F5978">
              <w:rPr>
                <w:rFonts w:asciiTheme="minorHAnsi" w:eastAsiaTheme="minorEastAsia" w:hAnsiTheme="minorHAnsi" w:cstheme="minorBidi"/>
                <w:color w:val="000000" w:themeColor="text1"/>
                <w:sz w:val="16"/>
                <w:szCs w:val="16"/>
              </w:rPr>
              <w:t>USD 50,000</w:t>
            </w:r>
          </w:p>
        </w:tc>
        <w:tc>
          <w:tcPr>
            <w:tcW w:w="400" w:type="pct"/>
          </w:tcPr>
          <w:p w14:paraId="4AFD5D1E" w14:textId="77777777" w:rsidR="00985904" w:rsidRDefault="00985904" w:rsidP="00AC0866">
            <w:pPr>
              <w:rPr>
                <w:rFonts w:asciiTheme="minorHAnsi" w:eastAsiaTheme="minorEastAsia" w:hAnsiTheme="minorHAnsi" w:cstheme="minorBidi"/>
                <w:color w:val="000000" w:themeColor="text1"/>
                <w:sz w:val="16"/>
                <w:szCs w:val="16"/>
              </w:rPr>
            </w:pPr>
            <w:r w:rsidRPr="6F9F5978">
              <w:rPr>
                <w:rFonts w:asciiTheme="minorHAnsi" w:eastAsiaTheme="minorEastAsia" w:hAnsiTheme="minorHAnsi" w:cstheme="minorBidi"/>
                <w:color w:val="000000" w:themeColor="text1"/>
                <w:sz w:val="16"/>
                <w:szCs w:val="16"/>
              </w:rPr>
              <w:t>Project budget</w:t>
            </w:r>
          </w:p>
        </w:tc>
      </w:tr>
      <w:tr w:rsidR="00BA182D" w14:paraId="5824CCA4" w14:textId="77777777" w:rsidTr="00D44729">
        <w:trPr>
          <w:trHeight w:val="60"/>
        </w:trPr>
        <w:tc>
          <w:tcPr>
            <w:tcW w:w="1138" w:type="pct"/>
          </w:tcPr>
          <w:p w14:paraId="23502A8B" w14:textId="0F5E1337" w:rsidR="00985904" w:rsidRPr="00D44729" w:rsidRDefault="00985904" w:rsidP="00AC0866">
            <w:pPr>
              <w:rPr>
                <w:rFonts w:asciiTheme="minorHAnsi" w:eastAsiaTheme="minorEastAsia" w:hAnsiTheme="minorHAnsi" w:cstheme="minorBidi"/>
                <w:sz w:val="16"/>
                <w:szCs w:val="16"/>
              </w:rPr>
            </w:pPr>
            <w:r w:rsidRPr="5BDFF8B2">
              <w:rPr>
                <w:rFonts w:asciiTheme="minorHAnsi" w:eastAsiaTheme="minorEastAsia" w:hAnsiTheme="minorHAnsi" w:cstheme="minorBidi"/>
                <w:b/>
                <w:bCs/>
                <w:sz w:val="16"/>
                <w:szCs w:val="16"/>
              </w:rPr>
              <w:lastRenderedPageBreak/>
              <w:t>UNSDCF</w:t>
            </w:r>
            <w:r w:rsidRPr="0F1BC5BC">
              <w:rPr>
                <w:rFonts w:asciiTheme="minorHAnsi" w:eastAsiaTheme="minorEastAsia" w:hAnsiTheme="minorHAnsi" w:cstheme="minorBidi"/>
                <w:b/>
                <w:bCs/>
                <w:sz w:val="16"/>
                <w:szCs w:val="16"/>
              </w:rPr>
              <w:t xml:space="preserve"> Outcome 3:</w:t>
            </w:r>
            <w:r w:rsidRPr="5BDFF8B2">
              <w:rPr>
                <w:rFonts w:asciiTheme="minorHAnsi" w:eastAsiaTheme="minorEastAsia" w:hAnsiTheme="minorHAnsi" w:cstheme="minorBidi"/>
                <w:sz w:val="16"/>
                <w:szCs w:val="16"/>
              </w:rPr>
              <w:t xml:space="preserve"> By 2027, people and communities in Sri Lanka, especially the vulnerable and marginalized, are more resilient to climate change and disaster risks, have enhanced water and food security, and equitably benefit from ambitious climate action and increasingly sustainable management and protection of the environment and natural resources.</w:t>
            </w:r>
          </w:p>
        </w:tc>
        <w:tc>
          <w:tcPr>
            <w:tcW w:w="613" w:type="pct"/>
          </w:tcPr>
          <w:p w14:paraId="557CD3F0" w14:textId="77777777" w:rsidR="00985904" w:rsidRDefault="00985904" w:rsidP="00AC0866">
            <w:pPr>
              <w:rPr>
                <w:rFonts w:asciiTheme="minorHAnsi" w:eastAsiaTheme="minorEastAsia" w:hAnsiTheme="minorHAnsi" w:cstheme="minorBidi"/>
                <w:sz w:val="16"/>
                <w:szCs w:val="16"/>
              </w:rPr>
            </w:pPr>
            <w:r w:rsidRPr="78D9AC1B">
              <w:rPr>
                <w:rFonts w:asciiTheme="minorHAnsi" w:eastAsiaTheme="minorEastAsia" w:hAnsiTheme="minorHAnsi" w:cstheme="minorBidi"/>
                <w:b/>
                <w:bCs/>
                <w:sz w:val="16"/>
                <w:szCs w:val="16"/>
              </w:rPr>
              <w:t>SP Outcome 1</w:t>
            </w:r>
            <w:r w:rsidRPr="78D9AC1B">
              <w:rPr>
                <w:rFonts w:asciiTheme="minorHAnsi" w:eastAsiaTheme="minorEastAsia" w:hAnsiTheme="minorHAnsi" w:cstheme="minorBidi"/>
                <w:sz w:val="16"/>
                <w:szCs w:val="16"/>
              </w:rPr>
              <w:t xml:space="preserve"> Structural transformation accelerated, particularly green, inclusive, and digital transitions</w:t>
            </w:r>
          </w:p>
          <w:p w14:paraId="23884FFF" w14:textId="77777777" w:rsidR="00985904" w:rsidRDefault="00985904" w:rsidP="00AC0866">
            <w:pPr>
              <w:rPr>
                <w:rFonts w:asciiTheme="minorHAnsi" w:eastAsiaTheme="minorEastAsia" w:hAnsiTheme="minorHAnsi" w:cstheme="minorBidi"/>
                <w:color w:val="000000" w:themeColor="text1"/>
                <w:sz w:val="16"/>
                <w:szCs w:val="16"/>
                <w:lang w:val="en-GB"/>
              </w:rPr>
            </w:pPr>
          </w:p>
        </w:tc>
        <w:tc>
          <w:tcPr>
            <w:tcW w:w="514" w:type="pct"/>
          </w:tcPr>
          <w:p w14:paraId="3F71BCCF" w14:textId="77777777" w:rsidR="00985904" w:rsidRDefault="00985904" w:rsidP="00AC0866">
            <w:pPr>
              <w:rPr>
                <w:rFonts w:asciiTheme="minorHAnsi" w:eastAsiaTheme="minorEastAsia" w:hAnsiTheme="minorHAnsi" w:cstheme="minorBidi"/>
                <w:color w:val="000000" w:themeColor="text1"/>
                <w:sz w:val="16"/>
                <w:szCs w:val="16"/>
              </w:rPr>
            </w:pPr>
            <w:r w:rsidRPr="56CA206F">
              <w:rPr>
                <w:rFonts w:asciiTheme="minorHAnsi" w:eastAsiaTheme="minorEastAsia" w:hAnsiTheme="minorHAnsi" w:cstheme="minorBidi"/>
                <w:color w:val="000000" w:themeColor="text1"/>
                <w:sz w:val="16"/>
                <w:szCs w:val="16"/>
              </w:rPr>
              <w:t xml:space="preserve">Mid Term Evaluation of </w:t>
            </w:r>
            <w:r w:rsidRPr="5BDFF8B2">
              <w:rPr>
                <w:rFonts w:asciiTheme="minorHAnsi" w:eastAsiaTheme="minorEastAsia" w:hAnsiTheme="minorHAnsi" w:cstheme="minorBidi"/>
                <w:color w:val="000000" w:themeColor="text1"/>
                <w:sz w:val="16"/>
                <w:szCs w:val="16"/>
              </w:rPr>
              <w:t>the project “</w:t>
            </w:r>
            <w:r w:rsidRPr="56CA206F">
              <w:rPr>
                <w:rFonts w:asciiTheme="minorHAnsi" w:eastAsiaTheme="minorEastAsia" w:hAnsiTheme="minorHAnsi" w:cstheme="minorBidi"/>
                <w:color w:val="000000" w:themeColor="text1"/>
                <w:sz w:val="16"/>
                <w:szCs w:val="16"/>
              </w:rPr>
              <w:t xml:space="preserve">Managing </w:t>
            </w:r>
            <w:r w:rsidRPr="5BDFF8B2">
              <w:rPr>
                <w:rFonts w:asciiTheme="minorHAnsi" w:eastAsiaTheme="minorEastAsia" w:hAnsiTheme="minorHAnsi" w:cstheme="minorBidi"/>
                <w:color w:val="000000" w:themeColor="text1"/>
                <w:sz w:val="16"/>
                <w:szCs w:val="16"/>
              </w:rPr>
              <w:t xml:space="preserve">Together” </w:t>
            </w:r>
          </w:p>
        </w:tc>
        <w:tc>
          <w:tcPr>
            <w:tcW w:w="435" w:type="pct"/>
          </w:tcPr>
          <w:p w14:paraId="09651C81" w14:textId="77777777" w:rsidR="00985904" w:rsidRDefault="00985904" w:rsidP="00AC0866">
            <w:pPr>
              <w:rPr>
                <w:rFonts w:asciiTheme="minorHAnsi" w:eastAsiaTheme="minorEastAsia" w:hAnsiTheme="minorHAnsi" w:cstheme="minorBidi"/>
                <w:color w:val="000000" w:themeColor="text1"/>
                <w:sz w:val="16"/>
                <w:szCs w:val="16"/>
              </w:rPr>
            </w:pPr>
            <w:r w:rsidRPr="5BDFF8B2">
              <w:rPr>
                <w:rFonts w:asciiTheme="minorHAnsi" w:eastAsiaTheme="minorEastAsia" w:hAnsiTheme="minorHAnsi" w:cstheme="minorBidi"/>
                <w:color w:val="000000" w:themeColor="text1"/>
                <w:sz w:val="16"/>
                <w:szCs w:val="16"/>
              </w:rPr>
              <w:t>N/A</w:t>
            </w:r>
          </w:p>
        </w:tc>
        <w:tc>
          <w:tcPr>
            <w:tcW w:w="471" w:type="pct"/>
          </w:tcPr>
          <w:p w14:paraId="07034966" w14:textId="77777777" w:rsidR="00985904" w:rsidRDefault="00985904" w:rsidP="00AC0866">
            <w:pPr>
              <w:rPr>
                <w:rFonts w:asciiTheme="minorHAnsi" w:eastAsiaTheme="minorEastAsia" w:hAnsiTheme="minorHAnsi" w:cstheme="minorBidi"/>
                <w:color w:val="000000" w:themeColor="text1"/>
                <w:sz w:val="16"/>
                <w:szCs w:val="16"/>
              </w:rPr>
            </w:pPr>
            <w:r w:rsidRPr="5BDFF8B2">
              <w:rPr>
                <w:rFonts w:asciiTheme="minorHAnsi" w:eastAsiaTheme="minorEastAsia" w:hAnsiTheme="minorHAnsi" w:cstheme="minorBidi"/>
                <w:color w:val="000000" w:themeColor="text1"/>
                <w:sz w:val="16"/>
                <w:szCs w:val="16"/>
              </w:rPr>
              <w:t>UNDP</w:t>
            </w:r>
          </w:p>
        </w:tc>
        <w:tc>
          <w:tcPr>
            <w:tcW w:w="523" w:type="pct"/>
          </w:tcPr>
          <w:p w14:paraId="24237AF0" w14:textId="349FB46F" w:rsidR="00985904" w:rsidRDefault="00985904" w:rsidP="00AC0866">
            <w:pPr>
              <w:rPr>
                <w:rFonts w:asciiTheme="minorHAnsi" w:eastAsiaTheme="minorEastAsia" w:hAnsiTheme="minorHAnsi" w:cstheme="minorBidi"/>
                <w:color w:val="000000" w:themeColor="text1"/>
                <w:sz w:val="16"/>
                <w:szCs w:val="16"/>
              </w:rPr>
            </w:pPr>
            <w:r w:rsidRPr="56CA206F">
              <w:rPr>
                <w:rFonts w:asciiTheme="minorHAnsi" w:eastAsiaTheme="minorEastAsia" w:hAnsiTheme="minorHAnsi" w:cstheme="minorBidi"/>
                <w:color w:val="000000" w:themeColor="text1"/>
                <w:sz w:val="16"/>
                <w:szCs w:val="16"/>
              </w:rPr>
              <w:t>Mid Term Evaluation</w:t>
            </w:r>
            <w:r w:rsidR="00760A35">
              <w:rPr>
                <w:rFonts w:asciiTheme="minorHAnsi" w:eastAsiaTheme="minorEastAsia" w:hAnsiTheme="minorHAnsi" w:cstheme="minorBidi"/>
                <w:color w:val="000000" w:themeColor="text1"/>
                <w:sz w:val="16"/>
                <w:szCs w:val="16"/>
              </w:rPr>
              <w:t xml:space="preserve"> (GEF) </w:t>
            </w:r>
          </w:p>
        </w:tc>
        <w:tc>
          <w:tcPr>
            <w:tcW w:w="475" w:type="pct"/>
          </w:tcPr>
          <w:p w14:paraId="00301B77" w14:textId="5CFDA8BA" w:rsidR="00985904" w:rsidRDefault="00985904" w:rsidP="00AC0866">
            <w:pPr>
              <w:rPr>
                <w:rFonts w:asciiTheme="minorHAnsi" w:eastAsiaTheme="minorEastAsia" w:hAnsiTheme="minorHAnsi" w:cstheme="minorBidi"/>
                <w:color w:val="000000" w:themeColor="text1"/>
                <w:sz w:val="16"/>
                <w:szCs w:val="16"/>
              </w:rPr>
            </w:pPr>
            <w:r w:rsidRPr="56CA206F">
              <w:rPr>
                <w:rFonts w:asciiTheme="minorHAnsi" w:eastAsiaTheme="minorEastAsia" w:hAnsiTheme="minorHAnsi" w:cstheme="minorBidi"/>
                <w:color w:val="000000" w:themeColor="text1"/>
                <w:sz w:val="16"/>
                <w:szCs w:val="16"/>
              </w:rPr>
              <w:t>15</w:t>
            </w:r>
            <w:r w:rsidRPr="56CA206F">
              <w:rPr>
                <w:rFonts w:asciiTheme="minorHAnsi" w:eastAsiaTheme="minorEastAsia" w:hAnsiTheme="minorHAnsi" w:cstheme="minorBidi"/>
                <w:color w:val="000000" w:themeColor="text1"/>
                <w:sz w:val="16"/>
                <w:szCs w:val="16"/>
                <w:vertAlign w:val="superscript"/>
              </w:rPr>
              <w:t>th</w:t>
            </w:r>
            <w:r w:rsidRPr="56CA206F">
              <w:rPr>
                <w:rFonts w:asciiTheme="minorHAnsi" w:eastAsiaTheme="minorEastAsia" w:hAnsiTheme="minorHAnsi" w:cstheme="minorBidi"/>
                <w:color w:val="000000" w:themeColor="text1"/>
                <w:sz w:val="16"/>
                <w:szCs w:val="16"/>
              </w:rPr>
              <w:t xml:space="preserve"> Mar 202</w:t>
            </w:r>
            <w:r w:rsidR="00BE020D">
              <w:rPr>
                <w:rFonts w:asciiTheme="minorHAnsi" w:eastAsiaTheme="minorEastAsia" w:hAnsiTheme="minorHAnsi" w:cstheme="minorBidi"/>
                <w:color w:val="000000" w:themeColor="text1"/>
                <w:sz w:val="16"/>
                <w:szCs w:val="16"/>
              </w:rPr>
              <w:t>4</w:t>
            </w:r>
          </w:p>
        </w:tc>
        <w:tc>
          <w:tcPr>
            <w:tcW w:w="431" w:type="pct"/>
          </w:tcPr>
          <w:p w14:paraId="509A4247" w14:textId="77777777" w:rsidR="00985904" w:rsidRDefault="00985904" w:rsidP="00AC0866">
            <w:pPr>
              <w:rPr>
                <w:rFonts w:asciiTheme="minorHAnsi" w:eastAsiaTheme="minorEastAsia" w:hAnsiTheme="minorHAnsi" w:cstheme="minorBidi"/>
                <w:color w:val="000000" w:themeColor="text1"/>
                <w:sz w:val="16"/>
                <w:szCs w:val="16"/>
              </w:rPr>
            </w:pPr>
            <w:r w:rsidRPr="5BDFF8B2">
              <w:rPr>
                <w:rFonts w:asciiTheme="minorHAnsi" w:eastAsiaTheme="minorEastAsia" w:hAnsiTheme="minorHAnsi" w:cstheme="minorBidi"/>
                <w:color w:val="000000" w:themeColor="text1"/>
                <w:sz w:val="16"/>
                <w:szCs w:val="16"/>
              </w:rPr>
              <w:t xml:space="preserve">USD </w:t>
            </w:r>
            <w:r w:rsidRPr="56CA206F">
              <w:rPr>
                <w:rFonts w:asciiTheme="minorHAnsi" w:eastAsiaTheme="minorEastAsia" w:hAnsiTheme="minorHAnsi" w:cstheme="minorBidi"/>
                <w:color w:val="000000" w:themeColor="text1"/>
                <w:sz w:val="16"/>
                <w:szCs w:val="16"/>
              </w:rPr>
              <w:t>20,000</w:t>
            </w:r>
          </w:p>
        </w:tc>
        <w:tc>
          <w:tcPr>
            <w:tcW w:w="400" w:type="pct"/>
          </w:tcPr>
          <w:p w14:paraId="48ED716A" w14:textId="77777777" w:rsidR="00985904" w:rsidRDefault="00985904" w:rsidP="00AC0866">
            <w:pPr>
              <w:rPr>
                <w:rFonts w:asciiTheme="minorHAnsi" w:eastAsiaTheme="minorEastAsia" w:hAnsiTheme="minorHAnsi" w:cstheme="minorBidi"/>
                <w:color w:val="000000" w:themeColor="text1"/>
                <w:sz w:val="16"/>
                <w:szCs w:val="16"/>
              </w:rPr>
            </w:pPr>
            <w:r w:rsidRPr="56CA206F">
              <w:rPr>
                <w:rFonts w:asciiTheme="minorHAnsi" w:eastAsiaTheme="minorEastAsia" w:hAnsiTheme="minorHAnsi" w:cstheme="minorBidi"/>
                <w:color w:val="000000" w:themeColor="text1"/>
                <w:sz w:val="16"/>
                <w:szCs w:val="16"/>
              </w:rPr>
              <w:t>Project budget</w:t>
            </w:r>
          </w:p>
        </w:tc>
      </w:tr>
      <w:tr w:rsidR="00BA182D" w14:paraId="0CEC50D8" w14:textId="77777777" w:rsidTr="00D44729">
        <w:trPr>
          <w:trHeight w:val="60"/>
        </w:trPr>
        <w:tc>
          <w:tcPr>
            <w:tcW w:w="1138" w:type="pct"/>
          </w:tcPr>
          <w:p w14:paraId="7DAB7B42" w14:textId="6AE4ECD7" w:rsidR="00985904" w:rsidRDefault="00985904" w:rsidP="00D44729">
            <w:pPr>
              <w:rPr>
                <w:rFonts w:asciiTheme="minorHAnsi" w:eastAsiaTheme="minorEastAsia" w:hAnsiTheme="minorHAnsi" w:cstheme="minorBidi"/>
                <w:color w:val="000000" w:themeColor="text1"/>
                <w:sz w:val="16"/>
                <w:szCs w:val="16"/>
              </w:rPr>
            </w:pPr>
            <w:r w:rsidRPr="687D7D00">
              <w:rPr>
                <w:rFonts w:asciiTheme="minorHAnsi" w:eastAsiaTheme="minorEastAsia" w:hAnsiTheme="minorHAnsi" w:cstheme="minorBidi"/>
                <w:b/>
                <w:bCs/>
                <w:sz w:val="16"/>
                <w:szCs w:val="16"/>
              </w:rPr>
              <w:t>UNSDCF Outcome 3:</w:t>
            </w:r>
            <w:r w:rsidRPr="687D7D00">
              <w:rPr>
                <w:rFonts w:asciiTheme="minorHAnsi" w:eastAsiaTheme="minorEastAsia" w:hAnsiTheme="minorHAnsi" w:cstheme="minorBidi"/>
                <w:sz w:val="16"/>
                <w:szCs w:val="16"/>
              </w:rPr>
              <w:t xml:space="preserve"> By 2027, people and communities in Sri Lanka, especially the vulnerable and marginalized, are more resilient to climate change and disaster risks, have enhanced water and food security, and equitably benefit from ambitious climate action and increasingly sustainable management and protection of the environment and natural resources.</w:t>
            </w:r>
          </w:p>
        </w:tc>
        <w:tc>
          <w:tcPr>
            <w:tcW w:w="613" w:type="pct"/>
          </w:tcPr>
          <w:p w14:paraId="36A48398" w14:textId="77777777" w:rsidR="00985904" w:rsidRDefault="00985904" w:rsidP="00AC0866">
            <w:pPr>
              <w:rPr>
                <w:rFonts w:asciiTheme="minorHAnsi" w:eastAsiaTheme="minorEastAsia" w:hAnsiTheme="minorHAnsi" w:cstheme="minorBidi"/>
                <w:sz w:val="16"/>
                <w:szCs w:val="16"/>
              </w:rPr>
            </w:pPr>
            <w:r w:rsidRPr="78D9AC1B">
              <w:rPr>
                <w:rFonts w:asciiTheme="minorHAnsi" w:eastAsiaTheme="minorEastAsia" w:hAnsiTheme="minorHAnsi" w:cstheme="minorBidi"/>
                <w:b/>
                <w:bCs/>
                <w:sz w:val="16"/>
                <w:szCs w:val="16"/>
              </w:rPr>
              <w:t>SP Outcome 1</w:t>
            </w:r>
            <w:r w:rsidRPr="78D9AC1B">
              <w:rPr>
                <w:rFonts w:asciiTheme="minorHAnsi" w:eastAsiaTheme="minorEastAsia" w:hAnsiTheme="minorHAnsi" w:cstheme="minorBidi"/>
                <w:sz w:val="16"/>
                <w:szCs w:val="16"/>
              </w:rPr>
              <w:t xml:space="preserve"> Structural transformation accelerated, particularly green, inclusive, and digital transitions</w:t>
            </w:r>
          </w:p>
          <w:p w14:paraId="6059385B" w14:textId="77777777" w:rsidR="00985904" w:rsidRDefault="00985904" w:rsidP="00AC0866">
            <w:pPr>
              <w:spacing w:line="259" w:lineRule="auto"/>
              <w:rPr>
                <w:rFonts w:asciiTheme="minorHAnsi" w:eastAsiaTheme="minorEastAsia" w:hAnsiTheme="minorHAnsi" w:cstheme="minorBidi"/>
                <w:sz w:val="16"/>
                <w:szCs w:val="16"/>
              </w:rPr>
            </w:pPr>
          </w:p>
          <w:p w14:paraId="1FEAEA85" w14:textId="77777777" w:rsidR="00985904" w:rsidRDefault="00985904" w:rsidP="00AC0866">
            <w:pPr>
              <w:rPr>
                <w:rFonts w:asciiTheme="minorHAnsi" w:eastAsiaTheme="minorEastAsia" w:hAnsiTheme="minorHAnsi" w:cstheme="minorBidi"/>
                <w:color w:val="000000" w:themeColor="text1"/>
                <w:sz w:val="16"/>
                <w:szCs w:val="16"/>
                <w:lang w:val="en-GB"/>
              </w:rPr>
            </w:pPr>
          </w:p>
          <w:p w14:paraId="1233B255" w14:textId="77777777" w:rsidR="00985904" w:rsidRDefault="00985904" w:rsidP="00AC0866">
            <w:pPr>
              <w:rPr>
                <w:rFonts w:asciiTheme="minorHAnsi" w:eastAsiaTheme="minorEastAsia" w:hAnsiTheme="minorHAnsi" w:cstheme="minorBidi"/>
                <w:color w:val="000000" w:themeColor="text1"/>
                <w:sz w:val="16"/>
                <w:szCs w:val="16"/>
              </w:rPr>
            </w:pPr>
          </w:p>
        </w:tc>
        <w:tc>
          <w:tcPr>
            <w:tcW w:w="514" w:type="pct"/>
          </w:tcPr>
          <w:p w14:paraId="644D1B54" w14:textId="77777777" w:rsidR="00985904" w:rsidRDefault="00985904" w:rsidP="687D7D00">
            <w:pPr>
              <w:rPr>
                <w:rFonts w:asciiTheme="minorHAnsi" w:eastAsiaTheme="minorEastAsia" w:hAnsiTheme="minorHAnsi" w:cstheme="minorBidi"/>
                <w:color w:val="000000" w:themeColor="text1"/>
                <w:sz w:val="16"/>
                <w:szCs w:val="16"/>
              </w:rPr>
            </w:pPr>
            <w:r w:rsidRPr="687D7D00">
              <w:rPr>
                <w:rFonts w:asciiTheme="minorHAnsi" w:eastAsiaTheme="minorEastAsia" w:hAnsiTheme="minorHAnsi" w:cstheme="minorBidi"/>
                <w:color w:val="000000" w:themeColor="text1"/>
                <w:sz w:val="16"/>
                <w:szCs w:val="16"/>
              </w:rPr>
              <w:t>End Term Evaluation of the project “Managing Together”</w:t>
            </w:r>
          </w:p>
        </w:tc>
        <w:tc>
          <w:tcPr>
            <w:tcW w:w="435" w:type="pct"/>
          </w:tcPr>
          <w:p w14:paraId="7D1E450C" w14:textId="77777777" w:rsidR="00985904" w:rsidRDefault="00985904" w:rsidP="00AC0866">
            <w:pPr>
              <w:rPr>
                <w:rFonts w:asciiTheme="minorHAnsi" w:eastAsiaTheme="minorEastAsia" w:hAnsiTheme="minorHAnsi" w:cstheme="minorBidi"/>
                <w:color w:val="000000" w:themeColor="text1"/>
                <w:sz w:val="16"/>
                <w:szCs w:val="16"/>
              </w:rPr>
            </w:pPr>
            <w:r w:rsidRPr="56CA206F">
              <w:rPr>
                <w:rFonts w:asciiTheme="minorHAnsi" w:eastAsiaTheme="minorEastAsia" w:hAnsiTheme="minorHAnsi" w:cstheme="minorBidi"/>
                <w:color w:val="000000" w:themeColor="text1"/>
                <w:sz w:val="16"/>
                <w:szCs w:val="16"/>
              </w:rPr>
              <w:t>NA</w:t>
            </w:r>
          </w:p>
        </w:tc>
        <w:tc>
          <w:tcPr>
            <w:tcW w:w="471" w:type="pct"/>
          </w:tcPr>
          <w:p w14:paraId="0D4BCDE8" w14:textId="77777777" w:rsidR="00985904" w:rsidRDefault="00985904" w:rsidP="00AC0866">
            <w:pPr>
              <w:rPr>
                <w:rFonts w:asciiTheme="minorHAnsi" w:eastAsiaTheme="minorEastAsia" w:hAnsiTheme="minorHAnsi" w:cstheme="minorBidi"/>
                <w:color w:val="000000" w:themeColor="text1"/>
                <w:sz w:val="16"/>
                <w:szCs w:val="16"/>
              </w:rPr>
            </w:pPr>
            <w:r w:rsidRPr="5BDFF8B2">
              <w:rPr>
                <w:rFonts w:asciiTheme="minorHAnsi" w:eastAsiaTheme="minorEastAsia" w:hAnsiTheme="minorHAnsi" w:cstheme="minorBidi"/>
                <w:color w:val="000000" w:themeColor="text1"/>
                <w:sz w:val="16"/>
                <w:szCs w:val="16"/>
              </w:rPr>
              <w:t>UNDP</w:t>
            </w:r>
          </w:p>
          <w:p w14:paraId="3026EA2A" w14:textId="77777777" w:rsidR="00985904" w:rsidRDefault="00985904" w:rsidP="00AC0866">
            <w:pPr>
              <w:spacing w:line="259" w:lineRule="auto"/>
              <w:rPr>
                <w:rFonts w:asciiTheme="minorHAnsi" w:eastAsiaTheme="minorEastAsia" w:hAnsiTheme="minorHAnsi" w:cstheme="minorBidi"/>
                <w:color w:val="000000" w:themeColor="text1"/>
                <w:sz w:val="16"/>
                <w:szCs w:val="16"/>
              </w:rPr>
            </w:pPr>
          </w:p>
        </w:tc>
        <w:tc>
          <w:tcPr>
            <w:tcW w:w="523" w:type="pct"/>
          </w:tcPr>
          <w:p w14:paraId="5FF21F87" w14:textId="2C4996F9" w:rsidR="00985904" w:rsidRDefault="00985904" w:rsidP="00AC0866">
            <w:pPr>
              <w:rPr>
                <w:rFonts w:asciiTheme="minorHAnsi" w:eastAsiaTheme="minorEastAsia" w:hAnsiTheme="minorHAnsi" w:cstheme="minorBidi"/>
                <w:color w:val="000000" w:themeColor="text1"/>
                <w:sz w:val="16"/>
                <w:szCs w:val="16"/>
              </w:rPr>
            </w:pPr>
            <w:r w:rsidRPr="56CA206F">
              <w:rPr>
                <w:rFonts w:asciiTheme="minorHAnsi" w:eastAsiaTheme="minorEastAsia" w:hAnsiTheme="minorHAnsi" w:cstheme="minorBidi"/>
                <w:color w:val="000000" w:themeColor="text1"/>
                <w:sz w:val="16"/>
                <w:szCs w:val="16"/>
              </w:rPr>
              <w:t>End Term Evaluation</w:t>
            </w:r>
            <w:r w:rsidR="00760A35">
              <w:rPr>
                <w:rFonts w:asciiTheme="minorHAnsi" w:eastAsiaTheme="minorEastAsia" w:hAnsiTheme="minorHAnsi" w:cstheme="minorBidi"/>
                <w:color w:val="000000" w:themeColor="text1"/>
                <w:sz w:val="16"/>
                <w:szCs w:val="16"/>
              </w:rPr>
              <w:t xml:space="preserve"> (GEF) </w:t>
            </w:r>
          </w:p>
        </w:tc>
        <w:tc>
          <w:tcPr>
            <w:tcW w:w="475" w:type="pct"/>
          </w:tcPr>
          <w:p w14:paraId="66B068D0" w14:textId="24BCA8C0" w:rsidR="00985904" w:rsidRDefault="00BE020D" w:rsidP="687D7D00">
            <w:pPr>
              <w:rPr>
                <w:rFonts w:asciiTheme="minorHAnsi" w:eastAsiaTheme="minorEastAsia" w:hAnsiTheme="minorHAnsi" w:cstheme="minorBidi"/>
                <w:color w:val="000000" w:themeColor="text1"/>
                <w:sz w:val="16"/>
                <w:szCs w:val="16"/>
              </w:rPr>
            </w:pPr>
            <w:r>
              <w:rPr>
                <w:rFonts w:asciiTheme="minorHAnsi" w:eastAsiaTheme="minorEastAsia" w:hAnsiTheme="minorHAnsi" w:cstheme="minorBidi"/>
                <w:color w:val="000000" w:themeColor="text1"/>
                <w:sz w:val="16"/>
                <w:szCs w:val="16"/>
              </w:rPr>
              <w:t>TBD</w:t>
            </w:r>
          </w:p>
        </w:tc>
        <w:tc>
          <w:tcPr>
            <w:tcW w:w="431" w:type="pct"/>
          </w:tcPr>
          <w:p w14:paraId="18B1ED8C" w14:textId="77777777" w:rsidR="00985904" w:rsidRDefault="00985904" w:rsidP="00AC0866">
            <w:pPr>
              <w:rPr>
                <w:rFonts w:asciiTheme="minorHAnsi" w:eastAsiaTheme="minorEastAsia" w:hAnsiTheme="minorHAnsi" w:cstheme="minorBidi"/>
                <w:color w:val="000000" w:themeColor="text1"/>
                <w:sz w:val="16"/>
                <w:szCs w:val="16"/>
              </w:rPr>
            </w:pPr>
            <w:r w:rsidRPr="5BDFF8B2">
              <w:rPr>
                <w:rFonts w:asciiTheme="minorHAnsi" w:eastAsiaTheme="minorEastAsia" w:hAnsiTheme="minorHAnsi" w:cstheme="minorBidi"/>
                <w:color w:val="000000" w:themeColor="text1"/>
                <w:sz w:val="16"/>
                <w:szCs w:val="16"/>
              </w:rPr>
              <w:t xml:space="preserve">USD </w:t>
            </w:r>
            <w:r w:rsidRPr="56CA206F">
              <w:rPr>
                <w:rFonts w:asciiTheme="minorHAnsi" w:eastAsiaTheme="minorEastAsia" w:hAnsiTheme="minorHAnsi" w:cstheme="minorBidi"/>
                <w:color w:val="000000" w:themeColor="text1"/>
                <w:sz w:val="16"/>
                <w:szCs w:val="16"/>
              </w:rPr>
              <w:t>35,000</w:t>
            </w:r>
          </w:p>
        </w:tc>
        <w:tc>
          <w:tcPr>
            <w:tcW w:w="400" w:type="pct"/>
          </w:tcPr>
          <w:p w14:paraId="7CF2E29B" w14:textId="77777777" w:rsidR="00985904" w:rsidRDefault="00985904" w:rsidP="687D7D00">
            <w:pPr>
              <w:rPr>
                <w:rFonts w:asciiTheme="minorHAnsi" w:eastAsiaTheme="minorEastAsia" w:hAnsiTheme="minorHAnsi" w:cstheme="minorBidi"/>
                <w:color w:val="000000" w:themeColor="text1"/>
                <w:sz w:val="16"/>
                <w:szCs w:val="16"/>
              </w:rPr>
            </w:pPr>
            <w:r w:rsidRPr="687D7D00">
              <w:rPr>
                <w:rFonts w:asciiTheme="minorHAnsi" w:eastAsiaTheme="minorEastAsia" w:hAnsiTheme="minorHAnsi" w:cstheme="minorBidi"/>
                <w:color w:val="000000" w:themeColor="text1"/>
                <w:sz w:val="16"/>
                <w:szCs w:val="16"/>
              </w:rPr>
              <w:t>Project budget</w:t>
            </w:r>
          </w:p>
        </w:tc>
      </w:tr>
      <w:tr w:rsidR="00BA182D" w14:paraId="19EEBE85" w14:textId="77777777" w:rsidTr="00D44729">
        <w:trPr>
          <w:trHeight w:val="60"/>
        </w:trPr>
        <w:tc>
          <w:tcPr>
            <w:tcW w:w="1138" w:type="pct"/>
          </w:tcPr>
          <w:p w14:paraId="1EF56A0D" w14:textId="5E9524F3" w:rsidR="00985904" w:rsidRPr="00D44729" w:rsidRDefault="00985904" w:rsidP="00AC0866">
            <w:pPr>
              <w:rPr>
                <w:rFonts w:asciiTheme="minorHAnsi" w:eastAsiaTheme="minorEastAsia" w:hAnsiTheme="minorHAnsi" w:cstheme="minorBidi"/>
                <w:sz w:val="16"/>
                <w:szCs w:val="16"/>
              </w:rPr>
            </w:pPr>
            <w:r w:rsidRPr="0F1BC5BC">
              <w:rPr>
                <w:rFonts w:asciiTheme="minorHAnsi" w:eastAsiaTheme="minorEastAsia" w:hAnsiTheme="minorHAnsi" w:cstheme="minorBidi"/>
                <w:b/>
                <w:bCs/>
                <w:sz w:val="16"/>
                <w:szCs w:val="16"/>
              </w:rPr>
              <w:t>UNSDCF Outcome 3:</w:t>
            </w:r>
            <w:r w:rsidRPr="5BDFF8B2">
              <w:rPr>
                <w:rFonts w:asciiTheme="minorHAnsi" w:eastAsiaTheme="minorEastAsia" w:hAnsiTheme="minorHAnsi" w:cstheme="minorBidi"/>
                <w:sz w:val="16"/>
                <w:szCs w:val="16"/>
              </w:rPr>
              <w:t xml:space="preserve"> By 2027, people and communities in Sri Lanka, especially the vulnerable and marginalized, are more resilient to climate change and disaster risks, have enhanced water and food security, and equitably benefit from ambitious climate action and increasingly sustainable management and protection of the environment and natural resources.</w:t>
            </w:r>
          </w:p>
        </w:tc>
        <w:tc>
          <w:tcPr>
            <w:tcW w:w="613" w:type="pct"/>
          </w:tcPr>
          <w:p w14:paraId="47F2267A" w14:textId="77777777" w:rsidR="00985904" w:rsidRDefault="00985904" w:rsidP="00AC0866">
            <w:pPr>
              <w:rPr>
                <w:rFonts w:asciiTheme="minorHAnsi" w:eastAsiaTheme="minorEastAsia" w:hAnsiTheme="minorHAnsi" w:cstheme="minorBidi"/>
                <w:sz w:val="16"/>
                <w:szCs w:val="16"/>
              </w:rPr>
            </w:pPr>
            <w:r w:rsidRPr="78D9AC1B">
              <w:rPr>
                <w:rFonts w:asciiTheme="minorHAnsi" w:eastAsiaTheme="minorEastAsia" w:hAnsiTheme="minorHAnsi" w:cstheme="minorBidi"/>
                <w:b/>
                <w:bCs/>
                <w:sz w:val="16"/>
                <w:szCs w:val="16"/>
              </w:rPr>
              <w:t>SP Outcome 1</w:t>
            </w:r>
            <w:r w:rsidRPr="78D9AC1B">
              <w:rPr>
                <w:rFonts w:asciiTheme="minorHAnsi" w:eastAsiaTheme="minorEastAsia" w:hAnsiTheme="minorHAnsi" w:cstheme="minorBidi"/>
                <w:sz w:val="16"/>
                <w:szCs w:val="16"/>
              </w:rPr>
              <w:t xml:space="preserve"> Structural transformation accelerated, particularly green, inclusive, and digital transitions</w:t>
            </w:r>
          </w:p>
          <w:p w14:paraId="2FBAE12D" w14:textId="77777777" w:rsidR="00985904" w:rsidRDefault="00985904" w:rsidP="00AC0866">
            <w:pPr>
              <w:rPr>
                <w:rFonts w:asciiTheme="minorHAnsi" w:eastAsiaTheme="minorEastAsia" w:hAnsiTheme="minorHAnsi" w:cstheme="minorBidi"/>
                <w:color w:val="000000" w:themeColor="text1"/>
                <w:sz w:val="16"/>
                <w:szCs w:val="16"/>
              </w:rPr>
            </w:pPr>
          </w:p>
        </w:tc>
        <w:tc>
          <w:tcPr>
            <w:tcW w:w="514" w:type="pct"/>
          </w:tcPr>
          <w:p w14:paraId="2F5D406F" w14:textId="77777777" w:rsidR="00985904" w:rsidRDefault="00985904" w:rsidP="00AC0866">
            <w:pPr>
              <w:rPr>
                <w:rFonts w:asciiTheme="minorHAnsi" w:eastAsiaTheme="minorEastAsia" w:hAnsiTheme="minorHAnsi" w:cstheme="minorBidi"/>
                <w:color w:val="000000" w:themeColor="text1"/>
                <w:sz w:val="16"/>
                <w:szCs w:val="16"/>
              </w:rPr>
            </w:pPr>
            <w:r w:rsidRPr="56CA206F">
              <w:rPr>
                <w:rFonts w:asciiTheme="minorHAnsi" w:eastAsiaTheme="minorEastAsia" w:hAnsiTheme="minorHAnsi" w:cstheme="minorBidi"/>
                <w:color w:val="000000" w:themeColor="text1"/>
                <w:sz w:val="16"/>
                <w:szCs w:val="16"/>
              </w:rPr>
              <w:t xml:space="preserve">End Term Evaluation of </w:t>
            </w:r>
            <w:r w:rsidRPr="2BE3EE3E">
              <w:rPr>
                <w:rFonts w:asciiTheme="minorHAnsi" w:eastAsiaTheme="minorEastAsia" w:hAnsiTheme="minorHAnsi" w:cstheme="minorBidi"/>
                <w:color w:val="000000" w:themeColor="text1"/>
                <w:sz w:val="16"/>
                <w:szCs w:val="16"/>
              </w:rPr>
              <w:t>the</w:t>
            </w:r>
            <w:r w:rsidRPr="56CA206F">
              <w:rPr>
                <w:rFonts w:asciiTheme="minorHAnsi" w:eastAsiaTheme="minorEastAsia" w:hAnsiTheme="minorHAnsi" w:cstheme="minorBidi"/>
                <w:color w:val="000000" w:themeColor="text1"/>
                <w:sz w:val="16"/>
                <w:szCs w:val="16"/>
              </w:rPr>
              <w:t xml:space="preserve"> Seventh Operational Phase of the GEF Small Grants Program</w:t>
            </w:r>
          </w:p>
        </w:tc>
        <w:tc>
          <w:tcPr>
            <w:tcW w:w="435" w:type="pct"/>
          </w:tcPr>
          <w:p w14:paraId="277DA7EF" w14:textId="77777777" w:rsidR="00985904" w:rsidRDefault="00985904" w:rsidP="00AC0866">
            <w:pPr>
              <w:rPr>
                <w:rFonts w:asciiTheme="minorHAnsi" w:eastAsiaTheme="minorEastAsia" w:hAnsiTheme="minorHAnsi" w:cstheme="minorBidi"/>
                <w:color w:val="000000" w:themeColor="text1"/>
                <w:sz w:val="16"/>
                <w:szCs w:val="16"/>
              </w:rPr>
            </w:pPr>
            <w:r w:rsidRPr="56CA206F">
              <w:rPr>
                <w:rFonts w:asciiTheme="minorHAnsi" w:eastAsiaTheme="minorEastAsia" w:hAnsiTheme="minorHAnsi" w:cstheme="minorBidi"/>
                <w:color w:val="000000" w:themeColor="text1"/>
                <w:sz w:val="16"/>
                <w:szCs w:val="16"/>
              </w:rPr>
              <w:t>UNOPS</w:t>
            </w:r>
          </w:p>
        </w:tc>
        <w:tc>
          <w:tcPr>
            <w:tcW w:w="471" w:type="pct"/>
          </w:tcPr>
          <w:p w14:paraId="1AA04BDA" w14:textId="77777777" w:rsidR="00985904" w:rsidRDefault="00985904" w:rsidP="00AC0866">
            <w:pPr>
              <w:rPr>
                <w:rFonts w:asciiTheme="minorHAnsi" w:eastAsiaTheme="minorEastAsia" w:hAnsiTheme="minorHAnsi" w:cstheme="minorBidi"/>
                <w:color w:val="000000" w:themeColor="text1"/>
                <w:sz w:val="16"/>
                <w:szCs w:val="16"/>
              </w:rPr>
            </w:pPr>
            <w:r w:rsidRPr="5BDFF8B2">
              <w:rPr>
                <w:rFonts w:asciiTheme="minorHAnsi" w:eastAsiaTheme="minorEastAsia" w:hAnsiTheme="minorHAnsi" w:cstheme="minorBidi"/>
                <w:color w:val="000000" w:themeColor="text1"/>
                <w:sz w:val="16"/>
                <w:szCs w:val="16"/>
              </w:rPr>
              <w:t>UNDP</w:t>
            </w:r>
          </w:p>
        </w:tc>
        <w:tc>
          <w:tcPr>
            <w:tcW w:w="523" w:type="pct"/>
          </w:tcPr>
          <w:p w14:paraId="128A9D60" w14:textId="76E7D265" w:rsidR="00985904" w:rsidRDefault="00BA182D" w:rsidP="687D7D00">
            <w:pPr>
              <w:rPr>
                <w:rFonts w:asciiTheme="minorHAnsi" w:eastAsiaTheme="minorEastAsia" w:hAnsiTheme="minorHAnsi" w:cstheme="minorBidi"/>
                <w:color w:val="000000" w:themeColor="text1"/>
                <w:sz w:val="16"/>
                <w:szCs w:val="16"/>
              </w:rPr>
            </w:pPr>
            <w:r w:rsidRPr="687D7D00">
              <w:rPr>
                <w:rFonts w:asciiTheme="minorHAnsi" w:eastAsiaTheme="minorEastAsia" w:hAnsiTheme="minorHAnsi" w:cstheme="minorBidi"/>
                <w:color w:val="000000" w:themeColor="text1"/>
                <w:sz w:val="16"/>
                <w:szCs w:val="16"/>
              </w:rPr>
              <w:t>Terminal</w:t>
            </w:r>
            <w:r w:rsidR="00985904" w:rsidRPr="687D7D00">
              <w:rPr>
                <w:rFonts w:asciiTheme="minorHAnsi" w:eastAsiaTheme="minorEastAsia" w:hAnsiTheme="minorHAnsi" w:cstheme="minorBidi"/>
                <w:color w:val="000000" w:themeColor="text1"/>
                <w:sz w:val="16"/>
                <w:szCs w:val="16"/>
              </w:rPr>
              <w:t xml:space="preserve"> Evaluation</w:t>
            </w:r>
          </w:p>
        </w:tc>
        <w:tc>
          <w:tcPr>
            <w:tcW w:w="475" w:type="pct"/>
          </w:tcPr>
          <w:p w14:paraId="6AC421AC" w14:textId="77777777" w:rsidR="00985904" w:rsidRDefault="00985904" w:rsidP="00AC0866">
            <w:pPr>
              <w:rPr>
                <w:rFonts w:asciiTheme="minorHAnsi" w:eastAsiaTheme="minorEastAsia" w:hAnsiTheme="minorHAnsi" w:cstheme="minorBidi"/>
                <w:color w:val="000000" w:themeColor="text1"/>
                <w:sz w:val="16"/>
                <w:szCs w:val="16"/>
              </w:rPr>
            </w:pPr>
            <w:r w:rsidRPr="56CA206F">
              <w:rPr>
                <w:rFonts w:asciiTheme="minorHAnsi" w:eastAsiaTheme="minorEastAsia" w:hAnsiTheme="minorHAnsi" w:cstheme="minorBidi"/>
                <w:color w:val="000000" w:themeColor="text1"/>
                <w:sz w:val="16"/>
                <w:szCs w:val="16"/>
              </w:rPr>
              <w:t>30</w:t>
            </w:r>
            <w:r w:rsidRPr="56CA206F">
              <w:rPr>
                <w:rFonts w:asciiTheme="minorHAnsi" w:eastAsiaTheme="minorEastAsia" w:hAnsiTheme="minorHAnsi" w:cstheme="minorBidi"/>
                <w:color w:val="000000" w:themeColor="text1"/>
                <w:sz w:val="16"/>
                <w:szCs w:val="16"/>
                <w:vertAlign w:val="superscript"/>
              </w:rPr>
              <w:t>th</w:t>
            </w:r>
            <w:r w:rsidRPr="56CA206F">
              <w:rPr>
                <w:rFonts w:asciiTheme="minorHAnsi" w:eastAsiaTheme="minorEastAsia" w:hAnsiTheme="minorHAnsi" w:cstheme="minorBidi"/>
                <w:color w:val="000000" w:themeColor="text1"/>
                <w:sz w:val="16"/>
                <w:szCs w:val="16"/>
              </w:rPr>
              <w:t xml:space="preserve"> Aug 2025</w:t>
            </w:r>
          </w:p>
        </w:tc>
        <w:tc>
          <w:tcPr>
            <w:tcW w:w="431" w:type="pct"/>
          </w:tcPr>
          <w:p w14:paraId="014CAD5D" w14:textId="77777777" w:rsidR="00985904" w:rsidRDefault="00985904" w:rsidP="00AC0866">
            <w:pPr>
              <w:rPr>
                <w:rFonts w:asciiTheme="minorHAnsi" w:eastAsiaTheme="minorEastAsia" w:hAnsiTheme="minorHAnsi" w:cstheme="minorBidi"/>
                <w:color w:val="000000" w:themeColor="text1"/>
                <w:sz w:val="16"/>
                <w:szCs w:val="16"/>
              </w:rPr>
            </w:pPr>
            <w:r w:rsidRPr="5BDFF8B2">
              <w:rPr>
                <w:rFonts w:asciiTheme="minorHAnsi" w:eastAsiaTheme="minorEastAsia" w:hAnsiTheme="minorHAnsi" w:cstheme="minorBidi"/>
                <w:color w:val="000000" w:themeColor="text1"/>
                <w:sz w:val="16"/>
                <w:szCs w:val="16"/>
              </w:rPr>
              <w:t xml:space="preserve">USD </w:t>
            </w:r>
            <w:r w:rsidRPr="56CA206F">
              <w:rPr>
                <w:rFonts w:asciiTheme="minorHAnsi" w:eastAsiaTheme="minorEastAsia" w:hAnsiTheme="minorHAnsi" w:cstheme="minorBidi"/>
                <w:color w:val="000000" w:themeColor="text1"/>
                <w:sz w:val="16"/>
                <w:szCs w:val="16"/>
              </w:rPr>
              <w:t>25,000</w:t>
            </w:r>
          </w:p>
        </w:tc>
        <w:tc>
          <w:tcPr>
            <w:tcW w:w="400" w:type="pct"/>
          </w:tcPr>
          <w:p w14:paraId="75A36F38" w14:textId="77777777" w:rsidR="00985904" w:rsidRDefault="00985904" w:rsidP="00AC0866">
            <w:pPr>
              <w:rPr>
                <w:rFonts w:asciiTheme="minorHAnsi" w:eastAsiaTheme="minorEastAsia" w:hAnsiTheme="minorHAnsi" w:cstheme="minorBidi"/>
                <w:color w:val="000000" w:themeColor="text1"/>
                <w:sz w:val="16"/>
                <w:szCs w:val="16"/>
              </w:rPr>
            </w:pPr>
            <w:r w:rsidRPr="56CA206F">
              <w:rPr>
                <w:rFonts w:asciiTheme="minorHAnsi" w:eastAsiaTheme="minorEastAsia" w:hAnsiTheme="minorHAnsi" w:cstheme="minorBidi"/>
                <w:color w:val="000000" w:themeColor="text1"/>
                <w:sz w:val="16"/>
                <w:szCs w:val="16"/>
              </w:rPr>
              <w:t>Project budget</w:t>
            </w:r>
          </w:p>
        </w:tc>
      </w:tr>
      <w:tr w:rsidR="00F3233B" w:rsidRPr="00F3233B" w14:paraId="65EE91C0" w14:textId="77777777" w:rsidTr="00D44729">
        <w:trPr>
          <w:trHeight w:val="60"/>
        </w:trPr>
        <w:tc>
          <w:tcPr>
            <w:tcW w:w="1138" w:type="pct"/>
          </w:tcPr>
          <w:p w14:paraId="7D781414" w14:textId="484B704A" w:rsidR="00985904" w:rsidRPr="00F3233B" w:rsidRDefault="00985904" w:rsidP="00AC0866">
            <w:pPr>
              <w:rPr>
                <w:rFonts w:asciiTheme="minorHAnsi" w:eastAsiaTheme="minorEastAsia" w:hAnsiTheme="minorHAnsi" w:cstheme="minorBidi"/>
                <w:sz w:val="16"/>
                <w:szCs w:val="16"/>
              </w:rPr>
            </w:pPr>
            <w:r w:rsidRPr="00F3233B">
              <w:rPr>
                <w:rFonts w:asciiTheme="minorHAnsi" w:eastAsiaTheme="minorEastAsia" w:hAnsiTheme="minorHAnsi" w:cstheme="minorBidi"/>
                <w:b/>
                <w:bCs/>
                <w:sz w:val="16"/>
                <w:szCs w:val="16"/>
              </w:rPr>
              <w:t>UNSDCF Outcome 2:</w:t>
            </w:r>
            <w:r w:rsidRPr="00F3233B">
              <w:rPr>
                <w:rFonts w:asciiTheme="minorHAnsi" w:eastAsiaTheme="minorEastAsia" w:hAnsiTheme="minorHAnsi" w:cstheme="minorBidi"/>
                <w:sz w:val="16"/>
                <w:szCs w:val="16"/>
              </w:rPr>
              <w:t xml:space="preserve"> By 2027, more people in Sri Lanka, particularly youth and the most vulnerable, have equitable, decent, just work and income opportunities, and benefit from and contribute to inclusive, gender-transformative, resilient and green-led economic recovery, growth and diversification. </w:t>
            </w:r>
          </w:p>
        </w:tc>
        <w:tc>
          <w:tcPr>
            <w:tcW w:w="613" w:type="pct"/>
          </w:tcPr>
          <w:p w14:paraId="02A750E2" w14:textId="77777777" w:rsidR="00985904" w:rsidRPr="00F3233B" w:rsidRDefault="00985904" w:rsidP="00AC0866">
            <w:pPr>
              <w:rPr>
                <w:rFonts w:asciiTheme="minorHAnsi" w:eastAsiaTheme="minorEastAsia" w:hAnsiTheme="minorHAnsi" w:cstheme="minorBidi"/>
                <w:sz w:val="16"/>
                <w:szCs w:val="16"/>
              </w:rPr>
            </w:pPr>
            <w:r w:rsidRPr="00F3233B">
              <w:rPr>
                <w:rFonts w:asciiTheme="minorHAnsi" w:eastAsiaTheme="minorEastAsia" w:hAnsiTheme="minorHAnsi" w:cstheme="minorBidi"/>
                <w:b/>
                <w:bCs/>
                <w:sz w:val="16"/>
                <w:szCs w:val="16"/>
              </w:rPr>
              <w:t>SP Outcome 1</w:t>
            </w:r>
            <w:r w:rsidRPr="00F3233B">
              <w:rPr>
                <w:rFonts w:asciiTheme="minorHAnsi" w:eastAsiaTheme="minorEastAsia" w:hAnsiTheme="minorHAnsi" w:cstheme="minorBidi"/>
                <w:sz w:val="16"/>
                <w:szCs w:val="16"/>
              </w:rPr>
              <w:t xml:space="preserve"> Structural transformation accelerated, particularly green, inclusive, and digital transitions</w:t>
            </w:r>
          </w:p>
          <w:p w14:paraId="67D6AD44" w14:textId="77777777" w:rsidR="00985904" w:rsidRPr="00F3233B" w:rsidRDefault="00985904" w:rsidP="00AC0866">
            <w:pPr>
              <w:rPr>
                <w:rFonts w:asciiTheme="minorHAnsi" w:eastAsiaTheme="minorEastAsia" w:hAnsiTheme="minorHAnsi" w:cstheme="minorBidi"/>
                <w:sz w:val="16"/>
                <w:szCs w:val="16"/>
              </w:rPr>
            </w:pPr>
          </w:p>
        </w:tc>
        <w:tc>
          <w:tcPr>
            <w:tcW w:w="514" w:type="pct"/>
          </w:tcPr>
          <w:p w14:paraId="69795836" w14:textId="29617EA3" w:rsidR="00985904" w:rsidRDefault="00985904" w:rsidP="00AC0866">
            <w:pPr>
              <w:rPr>
                <w:rFonts w:asciiTheme="minorHAnsi" w:eastAsiaTheme="minorEastAsia" w:hAnsiTheme="minorHAnsi" w:cstheme="minorBidi"/>
                <w:sz w:val="16"/>
                <w:szCs w:val="16"/>
              </w:rPr>
            </w:pPr>
            <w:r w:rsidRPr="00F3233B">
              <w:rPr>
                <w:rFonts w:asciiTheme="minorHAnsi" w:eastAsiaTheme="minorEastAsia" w:hAnsiTheme="minorHAnsi" w:cstheme="minorBidi"/>
                <w:sz w:val="16"/>
                <w:szCs w:val="16"/>
              </w:rPr>
              <w:t>Evaluation of Citra 2.0</w:t>
            </w:r>
          </w:p>
          <w:p w14:paraId="31C1E844" w14:textId="06A6002D" w:rsidR="00D3315F" w:rsidRPr="00F3233B" w:rsidRDefault="00D3315F" w:rsidP="00AC0866">
            <w:pPr>
              <w:rPr>
                <w:rFonts w:asciiTheme="minorHAnsi" w:eastAsiaTheme="minorEastAsia" w:hAnsiTheme="minorHAnsi" w:cstheme="minorBidi"/>
                <w:sz w:val="16"/>
                <w:szCs w:val="16"/>
              </w:rPr>
            </w:pPr>
          </w:p>
        </w:tc>
        <w:tc>
          <w:tcPr>
            <w:tcW w:w="435" w:type="pct"/>
          </w:tcPr>
          <w:p w14:paraId="76F84C05" w14:textId="77777777" w:rsidR="00985904" w:rsidRPr="00F3233B" w:rsidRDefault="00985904" w:rsidP="00AC0866">
            <w:pPr>
              <w:rPr>
                <w:rFonts w:asciiTheme="minorHAnsi" w:eastAsiaTheme="minorEastAsia" w:hAnsiTheme="minorHAnsi" w:cstheme="minorBidi"/>
                <w:sz w:val="16"/>
                <w:szCs w:val="16"/>
              </w:rPr>
            </w:pPr>
            <w:r w:rsidRPr="00F3233B">
              <w:rPr>
                <w:rFonts w:asciiTheme="minorHAnsi" w:eastAsiaTheme="minorEastAsia" w:hAnsiTheme="minorHAnsi" w:cstheme="minorBidi"/>
                <w:sz w:val="16"/>
                <w:szCs w:val="16"/>
              </w:rPr>
              <w:t>NA</w:t>
            </w:r>
          </w:p>
        </w:tc>
        <w:tc>
          <w:tcPr>
            <w:tcW w:w="471" w:type="pct"/>
          </w:tcPr>
          <w:p w14:paraId="2E895B6C" w14:textId="77777777" w:rsidR="00985904" w:rsidRPr="00F3233B" w:rsidRDefault="00985904" w:rsidP="00AC0866">
            <w:pPr>
              <w:rPr>
                <w:rFonts w:asciiTheme="minorHAnsi" w:eastAsiaTheme="minorEastAsia" w:hAnsiTheme="minorHAnsi" w:cstheme="minorBidi"/>
                <w:sz w:val="16"/>
                <w:szCs w:val="16"/>
              </w:rPr>
            </w:pPr>
            <w:r w:rsidRPr="00F3233B">
              <w:rPr>
                <w:rFonts w:asciiTheme="minorHAnsi" w:eastAsiaTheme="minorEastAsia" w:hAnsiTheme="minorHAnsi" w:cstheme="minorBidi"/>
                <w:sz w:val="16"/>
                <w:szCs w:val="16"/>
              </w:rPr>
              <w:t>UNDP</w:t>
            </w:r>
          </w:p>
        </w:tc>
        <w:tc>
          <w:tcPr>
            <w:tcW w:w="523" w:type="pct"/>
          </w:tcPr>
          <w:p w14:paraId="6684FE99" w14:textId="39FC5EC7" w:rsidR="00985904" w:rsidRPr="00F3233B" w:rsidRDefault="00BE020D" w:rsidP="00AC0866">
            <w:pPr>
              <w:rPr>
                <w:rFonts w:asciiTheme="minorHAnsi" w:eastAsiaTheme="minorEastAsia" w:hAnsiTheme="minorHAnsi" w:cstheme="minorBidi"/>
                <w:sz w:val="16"/>
                <w:szCs w:val="16"/>
              </w:rPr>
            </w:pPr>
            <w:r>
              <w:rPr>
                <w:rFonts w:asciiTheme="minorHAnsi" w:eastAsiaTheme="minorEastAsia" w:hAnsiTheme="minorHAnsi" w:cstheme="minorBidi"/>
                <w:sz w:val="16"/>
                <w:szCs w:val="16"/>
              </w:rPr>
              <w:t xml:space="preserve">Thematic evaluation </w:t>
            </w:r>
          </w:p>
        </w:tc>
        <w:tc>
          <w:tcPr>
            <w:tcW w:w="475" w:type="pct"/>
          </w:tcPr>
          <w:p w14:paraId="17280E8C" w14:textId="45879061" w:rsidR="00985904" w:rsidRPr="00F3233B" w:rsidRDefault="00BE020D" w:rsidP="00AC0866">
            <w:pPr>
              <w:rPr>
                <w:rFonts w:asciiTheme="minorHAnsi" w:eastAsiaTheme="minorEastAsia" w:hAnsiTheme="minorHAnsi" w:cstheme="minorBidi"/>
                <w:sz w:val="16"/>
                <w:szCs w:val="16"/>
              </w:rPr>
            </w:pPr>
            <w:r>
              <w:rPr>
                <w:rFonts w:asciiTheme="minorHAnsi" w:eastAsiaTheme="minorEastAsia" w:hAnsiTheme="minorHAnsi" w:cstheme="minorBidi"/>
                <w:sz w:val="16"/>
                <w:szCs w:val="16"/>
              </w:rPr>
              <w:t>Sep 2026</w:t>
            </w:r>
          </w:p>
        </w:tc>
        <w:tc>
          <w:tcPr>
            <w:tcW w:w="431" w:type="pct"/>
          </w:tcPr>
          <w:p w14:paraId="76C2D7F7" w14:textId="77777777" w:rsidR="00985904" w:rsidRPr="00F3233B" w:rsidRDefault="00985904" w:rsidP="00AC0866">
            <w:pPr>
              <w:rPr>
                <w:rFonts w:asciiTheme="minorHAnsi" w:eastAsiaTheme="minorEastAsia" w:hAnsiTheme="minorHAnsi" w:cstheme="minorBidi"/>
                <w:sz w:val="16"/>
                <w:szCs w:val="16"/>
              </w:rPr>
            </w:pPr>
            <w:r w:rsidRPr="00F3233B">
              <w:rPr>
                <w:rFonts w:asciiTheme="minorHAnsi" w:eastAsiaTheme="minorEastAsia" w:hAnsiTheme="minorHAnsi" w:cstheme="minorBidi"/>
                <w:sz w:val="16"/>
                <w:szCs w:val="16"/>
              </w:rPr>
              <w:t>USD 45,000</w:t>
            </w:r>
          </w:p>
        </w:tc>
        <w:tc>
          <w:tcPr>
            <w:tcW w:w="400" w:type="pct"/>
          </w:tcPr>
          <w:p w14:paraId="2BE40708" w14:textId="14077B42" w:rsidR="00985904" w:rsidRPr="00F3233B" w:rsidRDefault="00985904" w:rsidP="00AC0866">
            <w:pPr>
              <w:rPr>
                <w:rFonts w:asciiTheme="minorHAnsi" w:eastAsiaTheme="minorEastAsia" w:hAnsiTheme="minorHAnsi" w:cstheme="minorBidi"/>
                <w:sz w:val="16"/>
                <w:szCs w:val="16"/>
              </w:rPr>
            </w:pPr>
            <w:r w:rsidRPr="00F3233B">
              <w:rPr>
                <w:rFonts w:asciiTheme="minorHAnsi" w:eastAsiaTheme="minorEastAsia" w:hAnsiTheme="minorHAnsi" w:cstheme="minorBidi"/>
                <w:sz w:val="16"/>
                <w:szCs w:val="16"/>
              </w:rPr>
              <w:t>Project budget</w:t>
            </w:r>
            <w:r w:rsidR="00BE020D">
              <w:rPr>
                <w:rFonts w:asciiTheme="minorHAnsi" w:eastAsiaTheme="minorEastAsia" w:hAnsiTheme="minorHAnsi" w:cstheme="minorBidi"/>
                <w:sz w:val="16"/>
                <w:szCs w:val="16"/>
              </w:rPr>
              <w:t xml:space="preserve"> and Core resources </w:t>
            </w:r>
          </w:p>
        </w:tc>
      </w:tr>
      <w:tr w:rsidR="00BA182D" w14:paraId="4FB27594" w14:textId="77777777" w:rsidTr="00D44729">
        <w:trPr>
          <w:trHeight w:val="60"/>
        </w:trPr>
        <w:tc>
          <w:tcPr>
            <w:tcW w:w="1138" w:type="pct"/>
          </w:tcPr>
          <w:p w14:paraId="0C5A5668" w14:textId="77777777" w:rsidR="00985904" w:rsidRDefault="00985904" w:rsidP="00AC0866">
            <w:pPr>
              <w:rPr>
                <w:rFonts w:asciiTheme="minorHAnsi" w:eastAsiaTheme="minorEastAsia" w:hAnsiTheme="minorHAnsi" w:cstheme="minorBidi"/>
                <w:sz w:val="16"/>
                <w:szCs w:val="16"/>
              </w:rPr>
            </w:pPr>
            <w:r w:rsidRPr="5BDFF8B2">
              <w:rPr>
                <w:rFonts w:asciiTheme="minorHAnsi" w:eastAsiaTheme="minorEastAsia" w:hAnsiTheme="minorHAnsi" w:cstheme="minorBidi"/>
                <w:b/>
                <w:bCs/>
                <w:sz w:val="16"/>
                <w:szCs w:val="16"/>
              </w:rPr>
              <w:t>UNSDCF Outcome 5:</w:t>
            </w:r>
            <w:r w:rsidRPr="5BDFF8B2">
              <w:rPr>
                <w:rFonts w:asciiTheme="minorHAnsi" w:eastAsiaTheme="minorEastAsia" w:hAnsiTheme="minorHAnsi" w:cstheme="minorBidi"/>
                <w:sz w:val="16"/>
                <w:szCs w:val="16"/>
              </w:rPr>
              <w:t xml:space="preserve">  By 2027, the people of Sri Lanka live in a society which is more cohesive and strengthened by transformative and rights-based processes and mechanisms which support peaceful coexistence and human rights for all.</w:t>
            </w:r>
          </w:p>
        </w:tc>
        <w:tc>
          <w:tcPr>
            <w:tcW w:w="613" w:type="pct"/>
          </w:tcPr>
          <w:p w14:paraId="00B19D97" w14:textId="77777777" w:rsidR="00985904" w:rsidRDefault="00985904" w:rsidP="00AC0866">
            <w:pPr>
              <w:rPr>
                <w:rFonts w:asciiTheme="minorHAnsi" w:eastAsiaTheme="minorEastAsia" w:hAnsiTheme="minorHAnsi" w:cstheme="minorBidi"/>
                <w:sz w:val="16"/>
                <w:szCs w:val="16"/>
              </w:rPr>
            </w:pPr>
          </w:p>
          <w:p w14:paraId="38F75A1C" w14:textId="77777777" w:rsidR="00985904" w:rsidRDefault="00985904" w:rsidP="00AC0866">
            <w:pPr>
              <w:rPr>
                <w:rFonts w:asciiTheme="minorHAnsi" w:eastAsiaTheme="minorEastAsia" w:hAnsiTheme="minorHAnsi" w:cstheme="minorBidi"/>
                <w:sz w:val="16"/>
                <w:szCs w:val="16"/>
              </w:rPr>
            </w:pPr>
            <w:r w:rsidRPr="5BDFF8B2">
              <w:rPr>
                <w:rFonts w:asciiTheme="minorHAnsi" w:eastAsiaTheme="minorEastAsia" w:hAnsiTheme="minorHAnsi" w:cstheme="minorBidi"/>
                <w:sz w:val="16"/>
                <w:szCs w:val="16"/>
              </w:rPr>
              <w:t xml:space="preserve"> </w:t>
            </w:r>
          </w:p>
          <w:p w14:paraId="0448BD1E" w14:textId="77777777" w:rsidR="00985904" w:rsidRDefault="00985904" w:rsidP="00AC0866">
            <w:pPr>
              <w:rPr>
                <w:rFonts w:asciiTheme="minorHAnsi" w:eastAsiaTheme="minorEastAsia" w:hAnsiTheme="minorHAnsi" w:cstheme="minorBidi"/>
                <w:sz w:val="16"/>
                <w:szCs w:val="16"/>
              </w:rPr>
            </w:pPr>
            <w:r w:rsidRPr="5BDFF8B2">
              <w:rPr>
                <w:rFonts w:asciiTheme="minorHAnsi" w:eastAsiaTheme="minorEastAsia" w:hAnsiTheme="minorHAnsi" w:cstheme="minorBidi"/>
                <w:b/>
                <w:bCs/>
                <w:sz w:val="16"/>
                <w:szCs w:val="16"/>
              </w:rPr>
              <w:t xml:space="preserve">SP Outcome 3 </w:t>
            </w:r>
            <w:r w:rsidRPr="5BDFF8B2">
              <w:rPr>
                <w:rFonts w:asciiTheme="minorHAnsi" w:eastAsiaTheme="minorEastAsia" w:hAnsiTheme="minorHAnsi" w:cstheme="minorBidi"/>
                <w:sz w:val="16"/>
                <w:szCs w:val="16"/>
              </w:rPr>
              <w:t xml:space="preserve"> </w:t>
            </w:r>
          </w:p>
          <w:p w14:paraId="758BD7C6" w14:textId="77777777" w:rsidR="00985904" w:rsidRDefault="00985904" w:rsidP="00AC0866">
            <w:pPr>
              <w:rPr>
                <w:rFonts w:asciiTheme="minorHAnsi" w:eastAsiaTheme="minorEastAsia" w:hAnsiTheme="minorHAnsi" w:cstheme="minorBidi"/>
                <w:sz w:val="16"/>
                <w:szCs w:val="16"/>
              </w:rPr>
            </w:pPr>
            <w:r w:rsidRPr="5BDFF8B2">
              <w:rPr>
                <w:rFonts w:asciiTheme="minorHAnsi" w:eastAsiaTheme="minorEastAsia" w:hAnsiTheme="minorHAnsi" w:cstheme="minorBidi"/>
                <w:sz w:val="16"/>
                <w:szCs w:val="16"/>
              </w:rPr>
              <w:t>- Resilience built to respond to systemic uncertainty and risk</w:t>
            </w:r>
          </w:p>
          <w:p w14:paraId="10E1C9C2" w14:textId="77777777" w:rsidR="00985904" w:rsidRDefault="00985904" w:rsidP="00AC0866">
            <w:pPr>
              <w:rPr>
                <w:rFonts w:asciiTheme="minorHAnsi" w:eastAsiaTheme="minorEastAsia" w:hAnsiTheme="minorHAnsi" w:cstheme="minorBidi"/>
                <w:color w:val="000000" w:themeColor="text1"/>
                <w:sz w:val="16"/>
                <w:szCs w:val="16"/>
              </w:rPr>
            </w:pPr>
          </w:p>
        </w:tc>
        <w:tc>
          <w:tcPr>
            <w:tcW w:w="514" w:type="pct"/>
          </w:tcPr>
          <w:p w14:paraId="4105D0A6" w14:textId="77777777" w:rsidR="00985904" w:rsidRDefault="00985904" w:rsidP="00AC0866">
            <w:pPr>
              <w:rPr>
                <w:rFonts w:asciiTheme="minorHAnsi" w:eastAsiaTheme="minorEastAsia" w:hAnsiTheme="minorHAnsi" w:cstheme="minorBidi"/>
                <w:color w:val="000000" w:themeColor="text1"/>
                <w:sz w:val="16"/>
                <w:szCs w:val="16"/>
              </w:rPr>
            </w:pPr>
            <w:r w:rsidRPr="5BDFF8B2">
              <w:rPr>
                <w:rFonts w:asciiTheme="minorHAnsi" w:eastAsiaTheme="minorEastAsia" w:hAnsiTheme="minorHAnsi" w:cstheme="minorBidi"/>
                <w:color w:val="000000" w:themeColor="text1"/>
                <w:sz w:val="16"/>
                <w:szCs w:val="16"/>
              </w:rPr>
              <w:t xml:space="preserve">Final Evaluation of the project “Countering hate speech through education and advocacy for improving social </w:t>
            </w:r>
            <w:r w:rsidRPr="5BDFF8B2">
              <w:rPr>
                <w:rFonts w:asciiTheme="minorHAnsi" w:eastAsiaTheme="minorEastAsia" w:hAnsiTheme="minorHAnsi" w:cstheme="minorBidi"/>
                <w:color w:val="000000" w:themeColor="text1"/>
                <w:sz w:val="16"/>
                <w:szCs w:val="16"/>
              </w:rPr>
              <w:lastRenderedPageBreak/>
              <w:t>cohesion in Sri Lanka”</w:t>
            </w:r>
          </w:p>
        </w:tc>
        <w:tc>
          <w:tcPr>
            <w:tcW w:w="435" w:type="pct"/>
          </w:tcPr>
          <w:p w14:paraId="17223A7D" w14:textId="77777777" w:rsidR="00985904" w:rsidRDefault="00985904" w:rsidP="00AC0866">
            <w:pPr>
              <w:rPr>
                <w:rFonts w:asciiTheme="minorHAnsi" w:eastAsiaTheme="minorEastAsia" w:hAnsiTheme="minorHAnsi" w:cstheme="minorBidi"/>
                <w:color w:val="000000" w:themeColor="text1"/>
                <w:sz w:val="16"/>
                <w:szCs w:val="16"/>
              </w:rPr>
            </w:pPr>
            <w:r w:rsidRPr="56CA206F">
              <w:rPr>
                <w:rFonts w:asciiTheme="minorHAnsi" w:eastAsiaTheme="minorEastAsia" w:hAnsiTheme="minorHAnsi" w:cstheme="minorBidi"/>
                <w:color w:val="000000" w:themeColor="text1"/>
                <w:sz w:val="16"/>
                <w:szCs w:val="16"/>
              </w:rPr>
              <w:lastRenderedPageBreak/>
              <w:t>UNDP and UNICEF</w:t>
            </w:r>
          </w:p>
        </w:tc>
        <w:tc>
          <w:tcPr>
            <w:tcW w:w="471" w:type="pct"/>
          </w:tcPr>
          <w:p w14:paraId="172A7A25" w14:textId="77777777" w:rsidR="00985904" w:rsidRDefault="00985904" w:rsidP="00AC0866">
            <w:pPr>
              <w:spacing w:line="259" w:lineRule="auto"/>
              <w:rPr>
                <w:rFonts w:asciiTheme="minorHAnsi" w:eastAsiaTheme="minorEastAsia" w:hAnsiTheme="minorHAnsi" w:cstheme="minorBidi"/>
                <w:color w:val="000000" w:themeColor="text1"/>
                <w:sz w:val="16"/>
                <w:szCs w:val="16"/>
              </w:rPr>
            </w:pPr>
            <w:r w:rsidRPr="56CA206F">
              <w:rPr>
                <w:rFonts w:asciiTheme="minorHAnsi" w:eastAsiaTheme="minorEastAsia" w:hAnsiTheme="minorHAnsi" w:cstheme="minorBidi"/>
                <w:color w:val="000000" w:themeColor="text1"/>
                <w:sz w:val="16"/>
                <w:szCs w:val="16"/>
              </w:rPr>
              <w:t>UNDP</w:t>
            </w:r>
          </w:p>
        </w:tc>
        <w:tc>
          <w:tcPr>
            <w:tcW w:w="523" w:type="pct"/>
          </w:tcPr>
          <w:p w14:paraId="539CA1C6" w14:textId="77777777" w:rsidR="00985904" w:rsidRDefault="00985904" w:rsidP="00AC0866">
            <w:pPr>
              <w:rPr>
                <w:rFonts w:asciiTheme="minorHAnsi" w:eastAsiaTheme="minorEastAsia" w:hAnsiTheme="minorHAnsi" w:cstheme="minorBidi"/>
                <w:color w:val="000000" w:themeColor="text1"/>
                <w:sz w:val="16"/>
                <w:szCs w:val="16"/>
              </w:rPr>
            </w:pPr>
            <w:r w:rsidRPr="5C624A40">
              <w:rPr>
                <w:rFonts w:asciiTheme="minorHAnsi" w:eastAsiaTheme="minorEastAsia" w:hAnsiTheme="minorHAnsi" w:cstheme="minorBidi"/>
                <w:color w:val="000000" w:themeColor="text1"/>
                <w:sz w:val="16"/>
                <w:szCs w:val="16"/>
              </w:rPr>
              <w:t xml:space="preserve">End Term </w:t>
            </w:r>
            <w:r w:rsidRPr="56CA206F">
              <w:rPr>
                <w:rFonts w:asciiTheme="minorHAnsi" w:eastAsiaTheme="minorEastAsia" w:hAnsiTheme="minorHAnsi" w:cstheme="minorBidi"/>
                <w:color w:val="000000" w:themeColor="text1"/>
                <w:sz w:val="16"/>
                <w:szCs w:val="16"/>
              </w:rPr>
              <w:t>Evaluation</w:t>
            </w:r>
          </w:p>
        </w:tc>
        <w:tc>
          <w:tcPr>
            <w:tcW w:w="475" w:type="pct"/>
          </w:tcPr>
          <w:p w14:paraId="3AF71BF2" w14:textId="7FD81237" w:rsidR="00985904" w:rsidRDefault="00C621C5" w:rsidP="00AC0866">
            <w:pPr>
              <w:rPr>
                <w:rFonts w:asciiTheme="minorHAnsi" w:eastAsiaTheme="minorEastAsia" w:hAnsiTheme="minorHAnsi" w:cstheme="minorBidi"/>
                <w:color w:val="000000" w:themeColor="text1"/>
                <w:sz w:val="16"/>
                <w:szCs w:val="16"/>
              </w:rPr>
            </w:pPr>
            <w:r>
              <w:rPr>
                <w:rFonts w:asciiTheme="minorHAnsi" w:eastAsiaTheme="minorEastAsia" w:hAnsiTheme="minorHAnsi" w:cstheme="minorBidi"/>
                <w:color w:val="000000" w:themeColor="text1"/>
                <w:sz w:val="16"/>
                <w:szCs w:val="16"/>
              </w:rPr>
              <w:t xml:space="preserve"> December 2023</w:t>
            </w:r>
          </w:p>
        </w:tc>
        <w:tc>
          <w:tcPr>
            <w:tcW w:w="431" w:type="pct"/>
          </w:tcPr>
          <w:p w14:paraId="34F7E5C9" w14:textId="77777777" w:rsidR="00985904" w:rsidRDefault="00985904" w:rsidP="00AC0866">
            <w:pPr>
              <w:rPr>
                <w:rFonts w:asciiTheme="minorHAnsi" w:eastAsiaTheme="minorEastAsia" w:hAnsiTheme="minorHAnsi" w:cstheme="minorBidi"/>
                <w:color w:val="000000" w:themeColor="text1"/>
                <w:sz w:val="16"/>
                <w:szCs w:val="16"/>
              </w:rPr>
            </w:pPr>
            <w:r w:rsidRPr="5BDFF8B2">
              <w:rPr>
                <w:rFonts w:asciiTheme="minorHAnsi" w:eastAsiaTheme="minorEastAsia" w:hAnsiTheme="minorHAnsi" w:cstheme="minorBidi"/>
                <w:color w:val="000000" w:themeColor="text1"/>
                <w:sz w:val="16"/>
                <w:szCs w:val="16"/>
              </w:rPr>
              <w:t xml:space="preserve">USD </w:t>
            </w:r>
            <w:r w:rsidRPr="56CA206F">
              <w:rPr>
                <w:rFonts w:asciiTheme="minorHAnsi" w:eastAsiaTheme="minorEastAsia" w:hAnsiTheme="minorHAnsi" w:cstheme="minorBidi"/>
                <w:color w:val="000000" w:themeColor="text1"/>
                <w:sz w:val="16"/>
                <w:szCs w:val="16"/>
              </w:rPr>
              <w:t>45,000</w:t>
            </w:r>
          </w:p>
        </w:tc>
        <w:tc>
          <w:tcPr>
            <w:tcW w:w="400" w:type="pct"/>
          </w:tcPr>
          <w:p w14:paraId="253725D0" w14:textId="77777777" w:rsidR="00985904" w:rsidRDefault="00985904" w:rsidP="00AC0866">
            <w:pPr>
              <w:spacing w:line="259" w:lineRule="auto"/>
              <w:rPr>
                <w:rFonts w:asciiTheme="minorHAnsi" w:eastAsiaTheme="minorEastAsia" w:hAnsiTheme="minorHAnsi" w:cstheme="minorBidi"/>
                <w:sz w:val="16"/>
                <w:szCs w:val="16"/>
                <w:lang w:val="en-GB"/>
              </w:rPr>
            </w:pPr>
            <w:r w:rsidRPr="56CA206F">
              <w:rPr>
                <w:rFonts w:asciiTheme="minorHAnsi" w:eastAsiaTheme="minorEastAsia" w:hAnsiTheme="minorHAnsi" w:cstheme="minorBidi"/>
                <w:sz w:val="16"/>
                <w:szCs w:val="16"/>
                <w:lang w:val="en-GB"/>
              </w:rPr>
              <w:t>Project budget</w:t>
            </w:r>
          </w:p>
        </w:tc>
      </w:tr>
      <w:tr w:rsidR="00BA182D" w14:paraId="11D5735D" w14:textId="77777777" w:rsidTr="00D44729">
        <w:trPr>
          <w:trHeight w:val="60"/>
        </w:trPr>
        <w:tc>
          <w:tcPr>
            <w:tcW w:w="1138" w:type="pct"/>
          </w:tcPr>
          <w:p w14:paraId="27ED1A9C" w14:textId="77777777" w:rsidR="00760A35" w:rsidRDefault="00760A35" w:rsidP="00760A35">
            <w:pPr>
              <w:rPr>
                <w:rFonts w:asciiTheme="minorHAnsi" w:eastAsiaTheme="minorEastAsia" w:hAnsiTheme="minorHAnsi" w:cstheme="minorBidi"/>
                <w:sz w:val="16"/>
                <w:szCs w:val="16"/>
              </w:rPr>
            </w:pPr>
            <w:r w:rsidRPr="78D9AC1B">
              <w:rPr>
                <w:rFonts w:asciiTheme="minorHAnsi" w:eastAsiaTheme="minorEastAsia" w:hAnsiTheme="minorHAnsi" w:cstheme="minorBidi"/>
                <w:b/>
                <w:bCs/>
                <w:sz w:val="16"/>
                <w:szCs w:val="16"/>
              </w:rPr>
              <w:t>UNSDCF Outcome 4:</w:t>
            </w:r>
            <w:r w:rsidRPr="78D9AC1B">
              <w:rPr>
                <w:rFonts w:asciiTheme="minorHAnsi" w:eastAsiaTheme="minorEastAsia" w:hAnsiTheme="minorHAnsi" w:cstheme="minorBidi"/>
                <w:sz w:val="16"/>
                <w:szCs w:val="16"/>
              </w:rPr>
              <w:t xml:space="preserve"> Outcome 4: By 2027, people in Sri Lanka, particularly the most vulnerable, have increased trust and confidence to claim and benefit from enhanced, non-</w:t>
            </w:r>
          </w:p>
          <w:p w14:paraId="473001F3" w14:textId="4E22A385" w:rsidR="00985904" w:rsidRDefault="00760A35" w:rsidP="00760A35">
            <w:pPr>
              <w:rPr>
                <w:rFonts w:asciiTheme="minorHAnsi" w:eastAsiaTheme="minorEastAsia" w:hAnsiTheme="minorHAnsi" w:cstheme="minorBidi"/>
                <w:color w:val="000000" w:themeColor="text1"/>
                <w:sz w:val="16"/>
                <w:szCs w:val="16"/>
                <w:highlight w:val="yellow"/>
              </w:rPr>
            </w:pPr>
            <w:r w:rsidRPr="78D9AC1B">
              <w:rPr>
                <w:rFonts w:asciiTheme="minorHAnsi" w:eastAsiaTheme="minorEastAsia" w:hAnsiTheme="minorHAnsi" w:cstheme="minorBidi"/>
                <w:sz w:val="16"/>
                <w:szCs w:val="16"/>
              </w:rPr>
              <w:t>, gender-responsive, participatory, efficient, and governance and justice systems and rights-based development.</w:t>
            </w:r>
          </w:p>
        </w:tc>
        <w:tc>
          <w:tcPr>
            <w:tcW w:w="613" w:type="pct"/>
          </w:tcPr>
          <w:p w14:paraId="27097AEA" w14:textId="77777777" w:rsidR="003A2926" w:rsidRPr="00F3233B" w:rsidRDefault="003A2926" w:rsidP="003A2926">
            <w:pPr>
              <w:rPr>
                <w:rFonts w:asciiTheme="minorHAnsi" w:eastAsiaTheme="minorEastAsia" w:hAnsiTheme="minorHAnsi" w:cstheme="minorBidi"/>
                <w:sz w:val="16"/>
                <w:szCs w:val="16"/>
              </w:rPr>
            </w:pPr>
            <w:r w:rsidRPr="00F3233B">
              <w:rPr>
                <w:rFonts w:asciiTheme="minorHAnsi" w:eastAsiaTheme="minorEastAsia" w:hAnsiTheme="minorHAnsi" w:cstheme="minorBidi"/>
                <w:b/>
                <w:bCs/>
                <w:sz w:val="16"/>
                <w:szCs w:val="16"/>
              </w:rPr>
              <w:t>SP Outcome 1</w:t>
            </w:r>
            <w:r w:rsidRPr="00F3233B">
              <w:rPr>
                <w:rFonts w:asciiTheme="minorHAnsi" w:eastAsiaTheme="minorEastAsia" w:hAnsiTheme="minorHAnsi" w:cstheme="minorBidi"/>
                <w:sz w:val="16"/>
                <w:szCs w:val="16"/>
              </w:rPr>
              <w:t xml:space="preserve"> Structural transformation accelerated, particularly green, inclusive, and digital transitions</w:t>
            </w:r>
          </w:p>
          <w:p w14:paraId="37FF436D" w14:textId="28B79CDC" w:rsidR="00985904" w:rsidRPr="00170EA5" w:rsidRDefault="00985904" w:rsidP="00AC0866">
            <w:pPr>
              <w:rPr>
                <w:rFonts w:asciiTheme="minorHAnsi" w:eastAsiaTheme="minorEastAsia" w:hAnsiTheme="minorHAnsi" w:cstheme="minorBidi"/>
                <w:sz w:val="16"/>
                <w:szCs w:val="16"/>
                <w:highlight w:val="yellow"/>
              </w:rPr>
            </w:pPr>
          </w:p>
        </w:tc>
        <w:tc>
          <w:tcPr>
            <w:tcW w:w="514" w:type="pct"/>
          </w:tcPr>
          <w:p w14:paraId="56CA83BD" w14:textId="77777777" w:rsidR="00985904" w:rsidRDefault="00985904" w:rsidP="00AC0866">
            <w:pPr>
              <w:rPr>
                <w:rFonts w:asciiTheme="minorHAnsi" w:eastAsiaTheme="minorEastAsia" w:hAnsiTheme="minorHAnsi" w:cstheme="minorBidi"/>
                <w:color w:val="000000" w:themeColor="text1"/>
                <w:sz w:val="16"/>
                <w:szCs w:val="16"/>
              </w:rPr>
            </w:pPr>
            <w:r w:rsidRPr="78D9AC1B">
              <w:rPr>
                <w:rFonts w:asciiTheme="minorHAnsi" w:eastAsiaTheme="minorEastAsia" w:hAnsiTheme="minorHAnsi" w:cstheme="minorBidi"/>
                <w:color w:val="000000" w:themeColor="text1"/>
                <w:sz w:val="16"/>
                <w:szCs w:val="16"/>
              </w:rPr>
              <w:t>Final Evaluation of the EU-funded project “Capacity Development of Local Governance”</w:t>
            </w:r>
          </w:p>
        </w:tc>
        <w:tc>
          <w:tcPr>
            <w:tcW w:w="435" w:type="pct"/>
          </w:tcPr>
          <w:p w14:paraId="322CCD04" w14:textId="77777777" w:rsidR="00985904" w:rsidRDefault="00985904" w:rsidP="00AC0866">
            <w:pPr>
              <w:rPr>
                <w:rFonts w:asciiTheme="minorHAnsi" w:eastAsiaTheme="minorEastAsia" w:hAnsiTheme="minorHAnsi" w:cstheme="minorBidi"/>
                <w:color w:val="000000" w:themeColor="text1"/>
                <w:sz w:val="16"/>
                <w:szCs w:val="16"/>
              </w:rPr>
            </w:pPr>
            <w:r w:rsidRPr="56CA206F">
              <w:rPr>
                <w:rFonts w:asciiTheme="minorHAnsi" w:eastAsiaTheme="minorEastAsia" w:hAnsiTheme="minorHAnsi" w:cstheme="minorBidi"/>
                <w:color w:val="000000" w:themeColor="text1"/>
                <w:sz w:val="16"/>
                <w:szCs w:val="16"/>
              </w:rPr>
              <w:t>NA</w:t>
            </w:r>
          </w:p>
        </w:tc>
        <w:tc>
          <w:tcPr>
            <w:tcW w:w="471" w:type="pct"/>
          </w:tcPr>
          <w:p w14:paraId="7BC1E6BE" w14:textId="77777777" w:rsidR="00985904" w:rsidRDefault="00985904" w:rsidP="00AC0866">
            <w:pPr>
              <w:spacing w:line="259" w:lineRule="auto"/>
              <w:rPr>
                <w:rFonts w:asciiTheme="minorHAnsi" w:eastAsiaTheme="minorEastAsia" w:hAnsiTheme="minorHAnsi" w:cstheme="minorBidi"/>
                <w:color w:val="000000" w:themeColor="text1"/>
                <w:sz w:val="16"/>
                <w:szCs w:val="16"/>
              </w:rPr>
            </w:pPr>
            <w:r w:rsidRPr="56CA206F">
              <w:rPr>
                <w:rFonts w:asciiTheme="minorHAnsi" w:eastAsiaTheme="minorEastAsia" w:hAnsiTheme="minorHAnsi" w:cstheme="minorBidi"/>
                <w:color w:val="000000" w:themeColor="text1"/>
                <w:sz w:val="16"/>
                <w:szCs w:val="16"/>
              </w:rPr>
              <w:t>UNDP</w:t>
            </w:r>
          </w:p>
        </w:tc>
        <w:tc>
          <w:tcPr>
            <w:tcW w:w="523" w:type="pct"/>
          </w:tcPr>
          <w:p w14:paraId="58BE147D" w14:textId="77777777" w:rsidR="00985904" w:rsidRDefault="00985904" w:rsidP="00AC0866">
            <w:pPr>
              <w:rPr>
                <w:rFonts w:asciiTheme="minorHAnsi" w:eastAsiaTheme="minorEastAsia" w:hAnsiTheme="minorHAnsi" w:cstheme="minorBidi"/>
                <w:color w:val="000000" w:themeColor="text1"/>
                <w:sz w:val="16"/>
                <w:szCs w:val="16"/>
              </w:rPr>
            </w:pPr>
            <w:r w:rsidRPr="5C624A40">
              <w:rPr>
                <w:rFonts w:asciiTheme="minorHAnsi" w:eastAsiaTheme="minorEastAsia" w:hAnsiTheme="minorHAnsi" w:cstheme="minorBidi"/>
                <w:color w:val="000000" w:themeColor="text1"/>
                <w:sz w:val="16"/>
                <w:szCs w:val="16"/>
              </w:rPr>
              <w:t xml:space="preserve">End Term </w:t>
            </w:r>
            <w:r w:rsidRPr="56CA206F">
              <w:rPr>
                <w:rFonts w:asciiTheme="minorHAnsi" w:eastAsiaTheme="minorEastAsia" w:hAnsiTheme="minorHAnsi" w:cstheme="minorBidi"/>
                <w:color w:val="000000" w:themeColor="text1"/>
                <w:sz w:val="16"/>
                <w:szCs w:val="16"/>
              </w:rPr>
              <w:t>Evaluation</w:t>
            </w:r>
          </w:p>
        </w:tc>
        <w:tc>
          <w:tcPr>
            <w:tcW w:w="475" w:type="pct"/>
          </w:tcPr>
          <w:p w14:paraId="0F24D6DB" w14:textId="2DAFCF71" w:rsidR="00985904" w:rsidRDefault="00BE020D" w:rsidP="00AC0866">
            <w:pPr>
              <w:rPr>
                <w:rFonts w:asciiTheme="minorHAnsi" w:eastAsiaTheme="minorEastAsia" w:hAnsiTheme="minorHAnsi" w:cstheme="minorBidi"/>
                <w:color w:val="000000" w:themeColor="text1"/>
                <w:sz w:val="16"/>
                <w:szCs w:val="16"/>
              </w:rPr>
            </w:pPr>
            <w:r>
              <w:rPr>
                <w:rFonts w:asciiTheme="minorHAnsi" w:eastAsiaTheme="minorEastAsia" w:hAnsiTheme="minorHAnsi" w:cstheme="minorBidi"/>
                <w:color w:val="000000" w:themeColor="text1"/>
                <w:sz w:val="16"/>
                <w:szCs w:val="16"/>
              </w:rPr>
              <w:t xml:space="preserve"> June 2024</w:t>
            </w:r>
          </w:p>
        </w:tc>
        <w:tc>
          <w:tcPr>
            <w:tcW w:w="431" w:type="pct"/>
          </w:tcPr>
          <w:p w14:paraId="13534210" w14:textId="77777777" w:rsidR="00985904" w:rsidRDefault="00985904" w:rsidP="00AC0866">
            <w:pPr>
              <w:rPr>
                <w:rFonts w:asciiTheme="minorHAnsi" w:eastAsiaTheme="minorEastAsia" w:hAnsiTheme="minorHAnsi" w:cstheme="minorBidi"/>
                <w:color w:val="000000" w:themeColor="text1"/>
                <w:sz w:val="16"/>
                <w:szCs w:val="16"/>
              </w:rPr>
            </w:pPr>
            <w:r w:rsidRPr="5BDFF8B2">
              <w:rPr>
                <w:rFonts w:asciiTheme="minorHAnsi" w:eastAsiaTheme="minorEastAsia" w:hAnsiTheme="minorHAnsi" w:cstheme="minorBidi"/>
                <w:color w:val="000000" w:themeColor="text1"/>
                <w:sz w:val="16"/>
                <w:szCs w:val="16"/>
              </w:rPr>
              <w:t xml:space="preserve">USD </w:t>
            </w:r>
            <w:r w:rsidRPr="56CA206F">
              <w:rPr>
                <w:rFonts w:asciiTheme="minorHAnsi" w:eastAsiaTheme="minorEastAsia" w:hAnsiTheme="minorHAnsi" w:cstheme="minorBidi"/>
                <w:color w:val="000000" w:themeColor="text1"/>
                <w:sz w:val="16"/>
                <w:szCs w:val="16"/>
              </w:rPr>
              <w:t>65,000</w:t>
            </w:r>
          </w:p>
        </w:tc>
        <w:tc>
          <w:tcPr>
            <w:tcW w:w="400" w:type="pct"/>
          </w:tcPr>
          <w:p w14:paraId="7C1A239F" w14:textId="77777777" w:rsidR="00985904" w:rsidRDefault="00985904" w:rsidP="00AC0866">
            <w:pPr>
              <w:spacing w:line="259" w:lineRule="auto"/>
              <w:rPr>
                <w:rFonts w:asciiTheme="minorHAnsi" w:eastAsiaTheme="minorEastAsia" w:hAnsiTheme="minorHAnsi" w:cstheme="minorBidi"/>
                <w:sz w:val="16"/>
                <w:szCs w:val="16"/>
                <w:lang w:val="en-GB"/>
              </w:rPr>
            </w:pPr>
            <w:r w:rsidRPr="56CA206F">
              <w:rPr>
                <w:rFonts w:asciiTheme="minorHAnsi" w:eastAsiaTheme="minorEastAsia" w:hAnsiTheme="minorHAnsi" w:cstheme="minorBidi"/>
                <w:sz w:val="16"/>
                <w:szCs w:val="16"/>
                <w:lang w:val="en-GB"/>
              </w:rPr>
              <w:t>Project Budget</w:t>
            </w:r>
          </w:p>
        </w:tc>
      </w:tr>
    </w:tbl>
    <w:p w14:paraId="309E9B1A" w14:textId="77777777" w:rsidR="00985904" w:rsidRPr="003C26C1" w:rsidRDefault="00985904" w:rsidP="00985904">
      <w:pPr>
        <w:rPr>
          <w:color w:val="000000"/>
        </w:rPr>
      </w:pPr>
    </w:p>
    <w:p w14:paraId="4FB1043E" w14:textId="77777777" w:rsidR="00985904" w:rsidRPr="003C26C1" w:rsidRDefault="00985904" w:rsidP="00985904">
      <w:pPr>
        <w:rPr>
          <w:color w:val="000000"/>
        </w:rPr>
      </w:pPr>
    </w:p>
    <w:p w14:paraId="54FCA985" w14:textId="77777777" w:rsidR="00985904" w:rsidRPr="003C26C1" w:rsidRDefault="00985904" w:rsidP="00985904">
      <w:pPr>
        <w:rPr>
          <w:color w:val="000000"/>
        </w:rPr>
      </w:pPr>
    </w:p>
    <w:p w14:paraId="7C003BD7" w14:textId="75DAF5A4" w:rsidR="00985904" w:rsidRPr="003C26C1" w:rsidRDefault="00985904" w:rsidP="00985904">
      <w:pPr>
        <w:rPr>
          <w:color w:val="000000"/>
        </w:rPr>
      </w:pPr>
    </w:p>
    <w:sectPr w:rsidR="00985904" w:rsidRPr="003C26C1" w:rsidSect="0098590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229C9"/>
    <w:multiLevelType w:val="hybridMultilevel"/>
    <w:tmpl w:val="4A7014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904"/>
    <w:rsid w:val="00046963"/>
    <w:rsid w:val="0012163B"/>
    <w:rsid w:val="00170EA5"/>
    <w:rsid w:val="001D6A47"/>
    <w:rsid w:val="001F4922"/>
    <w:rsid w:val="002B59FB"/>
    <w:rsid w:val="00316296"/>
    <w:rsid w:val="003A2926"/>
    <w:rsid w:val="00563718"/>
    <w:rsid w:val="005A7531"/>
    <w:rsid w:val="005B339F"/>
    <w:rsid w:val="00675DC6"/>
    <w:rsid w:val="006765E2"/>
    <w:rsid w:val="006E2345"/>
    <w:rsid w:val="00760A35"/>
    <w:rsid w:val="00767BFC"/>
    <w:rsid w:val="00781A31"/>
    <w:rsid w:val="007A25CD"/>
    <w:rsid w:val="007B5F96"/>
    <w:rsid w:val="00866A91"/>
    <w:rsid w:val="008A4DDE"/>
    <w:rsid w:val="008B3C21"/>
    <w:rsid w:val="00931AA4"/>
    <w:rsid w:val="00985904"/>
    <w:rsid w:val="00B26646"/>
    <w:rsid w:val="00B30E9F"/>
    <w:rsid w:val="00B578BD"/>
    <w:rsid w:val="00BA182D"/>
    <w:rsid w:val="00BA4F41"/>
    <w:rsid w:val="00BC5470"/>
    <w:rsid w:val="00BE020D"/>
    <w:rsid w:val="00C621C5"/>
    <w:rsid w:val="00C85880"/>
    <w:rsid w:val="00D3315F"/>
    <w:rsid w:val="00D44729"/>
    <w:rsid w:val="00DC6CD6"/>
    <w:rsid w:val="00E05755"/>
    <w:rsid w:val="00F3233B"/>
    <w:rsid w:val="4AD846A3"/>
    <w:rsid w:val="687D7D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66FB8"/>
  <w15:chartTrackingRefBased/>
  <w15:docId w15:val="{9F37BE75-1949-4679-B5DC-6E4AE9DEF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92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985904"/>
    <w:rPr>
      <w:rFonts w:cs="Times New Roman"/>
      <w:sz w:val="6"/>
      <w:szCs w:val="6"/>
    </w:rPr>
  </w:style>
  <w:style w:type="paragraph" w:styleId="CommentText">
    <w:name w:val="annotation text"/>
    <w:basedOn w:val="Normal"/>
    <w:link w:val="CommentTextChar"/>
    <w:uiPriority w:val="99"/>
    <w:semiHidden/>
    <w:unhideWhenUsed/>
    <w:rsid w:val="007A25CD"/>
  </w:style>
  <w:style w:type="character" w:customStyle="1" w:styleId="CommentTextChar">
    <w:name w:val="Comment Text Char"/>
    <w:basedOn w:val="DefaultParagraphFont"/>
    <w:link w:val="CommentText"/>
    <w:uiPriority w:val="99"/>
    <w:semiHidden/>
    <w:rsid w:val="007A25C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25CD"/>
    <w:rPr>
      <w:b/>
      <w:bCs/>
    </w:rPr>
  </w:style>
  <w:style w:type="character" w:customStyle="1" w:styleId="CommentSubjectChar">
    <w:name w:val="Comment Subject Char"/>
    <w:basedOn w:val="CommentTextChar"/>
    <w:link w:val="CommentSubject"/>
    <w:uiPriority w:val="99"/>
    <w:semiHidden/>
    <w:rsid w:val="007A25C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03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E7738F05FF7548ABAF8944C74FA045" ma:contentTypeVersion="0" ma:contentTypeDescription="Create a new document." ma:contentTypeScope="" ma:versionID="422cd661a7fd286c2c6c482de215dd65">
  <xsd:schema xmlns:xsd="http://www.w3.org/2001/XMLSchema" xmlns:xs="http://www.w3.org/2001/XMLSchema" xmlns:p="http://schemas.microsoft.com/office/2006/metadata/properties" xmlns:ns2="5ebeba3d-fd60-4dcb-8548-a9fd3c51d9ff" targetNamespace="http://schemas.microsoft.com/office/2006/metadata/properties" ma:root="true" ma:fieldsID="3ea964148df72575aa99416149104b54" ns2:_="">
    <xsd:import namespace="5ebeba3d-fd60-4dcb-8548-a9fd3c51d9f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eba3d-fd60-4dcb-8548-a9fd3c51d9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5ebeba3d-fd60-4dcb-8548-a9fd3c51d9ff">UNITOFFICE-440-2374</_dlc_DocId>
    <_dlc_DocIdUrl xmlns="5ebeba3d-fd60-4dcb-8548-a9fd3c51d9ff">
      <Url>https://intranet.undp.org/unit/office/exo/sp2014/SP201417/_layouts/15/DocIdRedir.aspx?ID=UNITOFFICE-440-2374</Url>
      <Description>UNITOFFICE-440-2374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BEF236-D143-4EF5-B9B6-C18798983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eba3d-fd60-4dcb-8548-a9fd3c51d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1BBA6-1F44-44F5-88FF-2C0FA1987DD4}">
  <ds:schemaRefs>
    <ds:schemaRef ds:uri="http://schemas.openxmlformats.org/officeDocument/2006/bibliography"/>
  </ds:schemaRefs>
</ds:datastoreItem>
</file>

<file path=customXml/itemProps3.xml><?xml version="1.0" encoding="utf-8"?>
<ds:datastoreItem xmlns:ds="http://schemas.openxmlformats.org/officeDocument/2006/customXml" ds:itemID="{FBAE5B60-ADEC-47F2-8518-097DEC304884}">
  <ds:schemaRefs>
    <ds:schemaRef ds:uri="http://schemas.microsoft.com/sharepoint/events"/>
  </ds:schemaRefs>
</ds:datastoreItem>
</file>

<file path=customXml/itemProps4.xml><?xml version="1.0" encoding="utf-8"?>
<ds:datastoreItem xmlns:ds="http://schemas.openxmlformats.org/officeDocument/2006/customXml" ds:itemID="{AA808D56-9335-493F-A4AD-7EF6619A853E}">
  <ds:schemaRefs>
    <ds:schemaRef ds:uri="5ebeba3d-fd60-4dcb-8548-a9fd3c51d9ff"/>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7BA2F1DF-50E9-421B-9C94-47BCAC75E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1559</Words>
  <Characters>9688</Characters>
  <Application>Microsoft Office Word</Application>
  <DocSecurity>4</DocSecurity>
  <Lines>269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Shyara Bastiansz</dc:creator>
  <cp:keywords/>
  <dc:description/>
  <cp:lastModifiedBy>Svetlana Iazykova</cp:lastModifiedBy>
  <cp:revision>2</cp:revision>
  <dcterms:created xsi:type="dcterms:W3CDTF">2022-06-04T19:12:00Z</dcterms:created>
  <dcterms:modified xsi:type="dcterms:W3CDTF">2022-06-04T19:12:00Z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0x010100EDE7738F05FF7548ABAF8944C74FA045</vt:lpwstr>
  </property>
  <property fmtid="{D5CDD505-2E9C-101B-9397-08002B2CF9AE}" pid="3" name="_dlc_DocIdItemGuid">
    <vt:lpwstr>dec4935e-dbdd-4367-aa4b-9bfe37e47d4e</vt:lpwstr>
  </property>
</Properties>
</file>