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BA918" w14:textId="10B92576" w:rsidR="00A13320" w:rsidRPr="00FB64CC" w:rsidRDefault="004D7C45" w:rsidP="00FB64CC">
      <w:pPr>
        <w:bidi/>
        <w:rPr>
          <w:b/>
          <w:bCs/>
          <w:color w:val="0070C0"/>
          <w:sz w:val="28"/>
          <w:szCs w:val="28"/>
        </w:rPr>
      </w:pPr>
      <w:r w:rsidRPr="00142CDE">
        <w:rPr>
          <w:rFonts w:cs="Arial" w:hint="cs"/>
          <w:b/>
          <w:bCs/>
          <w:color w:val="0070C0"/>
          <w:sz w:val="28"/>
          <w:szCs w:val="28"/>
          <w:rtl/>
        </w:rPr>
        <w:t>ملحق</w:t>
      </w:r>
      <w:r>
        <w:rPr>
          <w:rFonts w:cs="Arial" w:hint="cs"/>
          <w:b/>
          <w:bCs/>
          <w:color w:val="0070C0"/>
          <w:sz w:val="28"/>
          <w:szCs w:val="28"/>
          <w:rtl/>
          <w:lang w:bidi="ar-EG"/>
        </w:rPr>
        <w:t xml:space="preserve"> </w:t>
      </w:r>
      <w:r w:rsidR="00A7179D">
        <w:rPr>
          <w:rFonts w:cs="Arial" w:hint="cs"/>
          <w:b/>
          <w:bCs/>
          <w:color w:val="0070C0"/>
          <w:sz w:val="28"/>
          <w:szCs w:val="28"/>
          <w:rtl/>
          <w:lang w:bidi="ar-EG"/>
        </w:rPr>
        <w:t>1</w:t>
      </w:r>
      <w:r w:rsidR="00FB64CC">
        <w:rPr>
          <w:rFonts w:cs="Arial" w:hint="cs"/>
          <w:b/>
          <w:bCs/>
          <w:color w:val="0070C0"/>
          <w:sz w:val="28"/>
          <w:szCs w:val="28"/>
          <w:rtl/>
          <w:lang w:bidi="ar-EG"/>
        </w:rPr>
        <w:t xml:space="preserve"> </w:t>
      </w:r>
      <w:r w:rsidR="00FB64CC" w:rsidRPr="00142CDE">
        <w:rPr>
          <w:rFonts w:cs="Arial"/>
          <w:b/>
          <w:bCs/>
          <w:color w:val="0070C0"/>
          <w:sz w:val="28"/>
          <w:szCs w:val="28"/>
          <w:rtl/>
        </w:rPr>
        <w:t>لوسائل الإعلام</w:t>
      </w:r>
      <w:r w:rsidRPr="00142CDE">
        <w:rPr>
          <w:rFonts w:cs="Arial" w:hint="cs"/>
          <w:b/>
          <w:bCs/>
          <w:color w:val="0070C0"/>
          <w:sz w:val="28"/>
          <w:szCs w:val="28"/>
          <w:rtl/>
        </w:rPr>
        <w:t xml:space="preserve">: </w:t>
      </w:r>
      <w:r w:rsidR="00A13320" w:rsidRPr="00FB64CC">
        <w:rPr>
          <w:rFonts w:cs="Arial"/>
          <w:b/>
          <w:bCs/>
          <w:color w:val="0070C0"/>
          <w:sz w:val="28"/>
          <w:szCs w:val="28"/>
          <w:rtl/>
        </w:rPr>
        <w:t xml:space="preserve">الرسائل الأساسية </w:t>
      </w:r>
      <w:r w:rsidR="00FB64CC">
        <w:rPr>
          <w:rFonts w:cs="Arial" w:hint="cs"/>
          <w:b/>
          <w:bCs/>
          <w:color w:val="0070C0"/>
          <w:sz w:val="28"/>
          <w:szCs w:val="28"/>
          <w:rtl/>
        </w:rPr>
        <w:t>للحملة</w:t>
      </w:r>
      <w:r w:rsidR="00A13320" w:rsidRPr="00BA1199">
        <w:rPr>
          <w:rFonts w:asciiTheme="majorBidi" w:hAnsiTheme="majorBidi" w:cstheme="majorBidi"/>
          <w:b/>
          <w:bCs/>
          <w:rtl/>
        </w:rPr>
        <w:t xml:space="preserve"> </w:t>
      </w:r>
    </w:p>
    <w:p w14:paraId="409D2F6B" w14:textId="77777777" w:rsidR="00BA1199" w:rsidRPr="00090893" w:rsidRDefault="00BA1199" w:rsidP="00BA1199">
      <w:pPr>
        <w:bidi/>
        <w:rPr>
          <w:rFonts w:asciiTheme="majorBidi" w:hAnsiTheme="majorBidi" w:cstheme="majorBidi"/>
          <w:sz w:val="20"/>
          <w:szCs w:val="20"/>
        </w:rPr>
      </w:pPr>
    </w:p>
    <w:p w14:paraId="0AFB1320" w14:textId="6CD7B087"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ينفق العالم مبلغ</w:t>
      </w:r>
      <w:r w:rsidR="00BF2B27">
        <w:rPr>
          <w:rFonts w:asciiTheme="majorBidi" w:hAnsiTheme="majorBidi" w:cstheme="majorBidi" w:hint="cs"/>
          <w:rtl/>
        </w:rPr>
        <w:t>ا</w:t>
      </w:r>
      <w:r w:rsidRPr="00BA1199">
        <w:rPr>
          <w:rFonts w:asciiTheme="majorBidi" w:hAnsiTheme="majorBidi" w:cstheme="majorBidi"/>
          <w:rtl/>
        </w:rPr>
        <w:t xml:space="preserve"> طائل</w:t>
      </w:r>
      <w:r w:rsidR="00BF2B27">
        <w:rPr>
          <w:rFonts w:asciiTheme="majorBidi" w:hAnsiTheme="majorBidi" w:cstheme="majorBidi" w:hint="cs"/>
          <w:rtl/>
        </w:rPr>
        <w:t>ا</w:t>
      </w:r>
      <w:r w:rsidRPr="00BA1199">
        <w:rPr>
          <w:rFonts w:asciiTheme="majorBidi" w:hAnsiTheme="majorBidi" w:cstheme="majorBidi"/>
          <w:rtl/>
        </w:rPr>
        <w:t xml:space="preserve"> يبلغ 423 مليار دولار أمريكي سنويًا لدعم الوقود الأحفوري</w:t>
      </w:r>
      <w:r w:rsidR="00BA0E22">
        <w:rPr>
          <w:rFonts w:asciiTheme="majorBidi" w:hAnsiTheme="majorBidi" w:cstheme="majorBidi"/>
          <w:rtl/>
        </w:rPr>
        <w:t>—</w:t>
      </w:r>
      <w:r w:rsidR="00BA0E22" w:rsidRPr="00BA1199">
        <w:rPr>
          <w:rFonts w:asciiTheme="majorBidi" w:hAnsiTheme="majorBidi" w:cstheme="majorBidi"/>
          <w:rtl/>
        </w:rPr>
        <w:t>-النفط والكهرباء والغاز والفحم</w:t>
      </w:r>
      <w:r w:rsidR="00BA0E22">
        <w:rPr>
          <w:rFonts w:asciiTheme="majorBidi" w:hAnsiTheme="majorBidi" w:cstheme="majorBidi"/>
          <w:rtl/>
        </w:rPr>
        <w:t>—</w:t>
      </w:r>
      <w:r w:rsidR="00BA0E22" w:rsidRPr="00BA1199">
        <w:rPr>
          <w:rFonts w:asciiTheme="majorBidi" w:hAnsiTheme="majorBidi" w:cstheme="majorBidi"/>
          <w:rtl/>
        </w:rPr>
        <w:t>-</w:t>
      </w:r>
      <w:r w:rsidRPr="00BA1199">
        <w:rPr>
          <w:rFonts w:asciiTheme="majorBidi" w:hAnsiTheme="majorBidi" w:cstheme="majorBidi"/>
          <w:rtl/>
        </w:rPr>
        <w:t xml:space="preserve"> للمستهلكين</w:t>
      </w:r>
      <w:r w:rsidRPr="00BA1199">
        <w:rPr>
          <w:rFonts w:asciiTheme="majorBidi" w:hAnsiTheme="majorBidi" w:cstheme="majorBidi"/>
        </w:rPr>
        <w:t>.</w:t>
      </w:r>
    </w:p>
    <w:p w14:paraId="310A5528" w14:textId="73BC7F5A"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المبلغ الذي يتم إنفاقه على </w:t>
      </w:r>
      <w:r w:rsidR="00B438A4">
        <w:rPr>
          <w:rFonts w:asciiTheme="majorBidi" w:hAnsiTheme="majorBidi" w:cstheme="majorBidi" w:hint="cs"/>
          <w:rtl/>
        </w:rPr>
        <w:t>هذا الدعم</w:t>
      </w:r>
      <w:r w:rsidRPr="00BA1199">
        <w:rPr>
          <w:rFonts w:asciiTheme="majorBidi" w:hAnsiTheme="majorBidi" w:cstheme="majorBidi"/>
          <w:rtl/>
        </w:rPr>
        <w:t xml:space="preserve"> يمكن </w:t>
      </w:r>
      <w:r w:rsidR="00701046">
        <w:rPr>
          <w:rFonts w:asciiTheme="majorBidi" w:hAnsiTheme="majorBidi" w:cstheme="majorBidi" w:hint="cs"/>
          <w:rtl/>
          <w:lang w:bidi="ar-EG"/>
        </w:rPr>
        <w:t>يمكن الاستفادة منه</w:t>
      </w:r>
      <w:r w:rsidR="00701046" w:rsidRPr="00E34A2A">
        <w:rPr>
          <w:rFonts w:asciiTheme="majorBidi" w:hAnsiTheme="majorBidi" w:cstheme="majorBidi"/>
          <w:rtl/>
        </w:rPr>
        <w:t xml:space="preserve"> لتوفير </w:t>
      </w:r>
      <w:r w:rsidR="00701046">
        <w:rPr>
          <w:rFonts w:asciiTheme="majorBidi" w:hAnsiTheme="majorBidi" w:cstheme="majorBidi" w:hint="cs"/>
          <w:rtl/>
        </w:rPr>
        <w:t>لقاحات</w:t>
      </w:r>
      <w:r w:rsidR="00701046" w:rsidRPr="00E34A2A">
        <w:rPr>
          <w:rFonts w:asciiTheme="majorBidi" w:hAnsiTheme="majorBidi" w:cstheme="majorBidi"/>
          <w:rtl/>
        </w:rPr>
        <w:t xml:space="preserve"> كوفيد-١٩ لكل شخص في </w:t>
      </w:r>
      <w:r w:rsidR="00701046" w:rsidRPr="00E34A2A">
        <w:rPr>
          <w:rFonts w:asciiTheme="majorBidi" w:hAnsiTheme="majorBidi" w:cstheme="majorBidi" w:hint="cs"/>
          <w:rtl/>
        </w:rPr>
        <w:t>العالم أو</w:t>
      </w:r>
      <w:r w:rsidR="00701046" w:rsidRPr="00E34A2A">
        <w:rPr>
          <w:rFonts w:asciiTheme="majorBidi" w:hAnsiTheme="majorBidi" w:cstheme="majorBidi"/>
          <w:rtl/>
        </w:rPr>
        <w:t xml:space="preserve"> </w:t>
      </w:r>
      <w:r w:rsidR="00701046">
        <w:rPr>
          <w:rFonts w:asciiTheme="majorBidi" w:hAnsiTheme="majorBidi" w:cstheme="majorBidi" w:hint="cs"/>
          <w:rtl/>
        </w:rPr>
        <w:t>لتغطية</w:t>
      </w:r>
      <w:r w:rsidR="00701046" w:rsidRPr="00E34A2A">
        <w:rPr>
          <w:rFonts w:asciiTheme="majorBidi" w:hAnsiTheme="majorBidi" w:cstheme="majorBidi"/>
          <w:rtl/>
        </w:rPr>
        <w:t xml:space="preserve"> </w:t>
      </w:r>
      <w:r w:rsidR="00701046">
        <w:rPr>
          <w:rFonts w:asciiTheme="majorBidi" w:hAnsiTheme="majorBidi" w:cstheme="majorBidi" w:hint="cs"/>
          <w:rtl/>
        </w:rPr>
        <w:t>التكلفة</w:t>
      </w:r>
      <w:r w:rsidR="00701046" w:rsidRPr="00E34A2A">
        <w:rPr>
          <w:rFonts w:asciiTheme="majorBidi" w:hAnsiTheme="majorBidi" w:cstheme="majorBidi"/>
          <w:rtl/>
        </w:rPr>
        <w:t xml:space="preserve"> السنوي</w:t>
      </w:r>
      <w:r w:rsidR="00701046">
        <w:rPr>
          <w:rFonts w:asciiTheme="majorBidi" w:hAnsiTheme="majorBidi" w:cstheme="majorBidi" w:hint="cs"/>
          <w:rtl/>
        </w:rPr>
        <w:t>ة</w:t>
      </w:r>
      <w:r w:rsidR="00701046" w:rsidRPr="00E34A2A">
        <w:rPr>
          <w:rFonts w:asciiTheme="majorBidi" w:hAnsiTheme="majorBidi" w:cstheme="majorBidi"/>
          <w:rtl/>
        </w:rPr>
        <w:t xml:space="preserve"> </w:t>
      </w:r>
      <w:r w:rsidR="00701046">
        <w:rPr>
          <w:rFonts w:asciiTheme="majorBidi" w:hAnsiTheme="majorBidi" w:cstheme="majorBidi" w:hint="cs"/>
          <w:rtl/>
        </w:rPr>
        <w:t>المقدرة</w:t>
      </w:r>
      <w:r w:rsidR="00701046" w:rsidRPr="00E34A2A">
        <w:rPr>
          <w:rFonts w:asciiTheme="majorBidi" w:hAnsiTheme="majorBidi" w:cstheme="majorBidi"/>
          <w:rtl/>
        </w:rPr>
        <w:t xml:space="preserve"> للقضاء على الفقر المدقع</w:t>
      </w:r>
      <w:r w:rsidR="00701046">
        <w:rPr>
          <w:rFonts w:asciiTheme="majorBidi" w:hAnsiTheme="majorBidi" w:cstheme="majorBidi" w:hint="cs"/>
          <w:rtl/>
        </w:rPr>
        <w:t xml:space="preserve"> في</w:t>
      </w:r>
      <w:r w:rsidR="00701046" w:rsidRPr="00E34A2A">
        <w:rPr>
          <w:rFonts w:asciiTheme="majorBidi" w:hAnsiTheme="majorBidi" w:cstheme="majorBidi"/>
          <w:rtl/>
        </w:rPr>
        <w:t xml:space="preserve"> العالم</w:t>
      </w:r>
      <w:r w:rsidR="00701046">
        <w:rPr>
          <w:rFonts w:asciiTheme="majorBidi" w:hAnsiTheme="majorBidi" w:cstheme="majorBidi" w:hint="cs"/>
          <w:rtl/>
        </w:rPr>
        <w:t xml:space="preserve"> كله ثلاث مرات</w:t>
      </w:r>
      <w:r w:rsidR="00701046">
        <w:rPr>
          <w:rFonts w:asciiTheme="majorBidi" w:hAnsiTheme="majorBidi" w:cstheme="majorBidi" w:hint="cs"/>
          <w:rtl/>
        </w:rPr>
        <w:t>.</w:t>
      </w:r>
    </w:p>
    <w:p w14:paraId="45E7B0F7" w14:textId="4C516E70" w:rsidR="00A13320" w:rsidRPr="00BA1199" w:rsidRDefault="00701046" w:rsidP="00AB5510">
      <w:pPr>
        <w:pStyle w:val="ListParagraph"/>
        <w:numPr>
          <w:ilvl w:val="0"/>
          <w:numId w:val="2"/>
        </w:numPr>
        <w:bidi/>
        <w:spacing w:after="100"/>
        <w:ind w:left="274" w:hanging="274"/>
        <w:contextualSpacing w:val="0"/>
        <w:jc w:val="both"/>
        <w:rPr>
          <w:rFonts w:asciiTheme="majorBidi" w:hAnsiTheme="majorBidi" w:cstheme="majorBidi"/>
        </w:rPr>
      </w:pPr>
      <w:r>
        <w:rPr>
          <w:rFonts w:asciiTheme="majorBidi" w:hAnsiTheme="majorBidi" w:cstheme="majorBidi" w:hint="cs"/>
          <w:rtl/>
        </w:rPr>
        <w:t>يدعو</w:t>
      </w:r>
      <w:r w:rsidR="00A13320" w:rsidRPr="00BA1199">
        <w:rPr>
          <w:rFonts w:asciiTheme="majorBidi" w:hAnsiTheme="majorBidi" w:cstheme="majorBidi"/>
          <w:rtl/>
        </w:rPr>
        <w:t xml:space="preserve"> برنامج الأمم المتحدة الإنمائي</w:t>
      </w:r>
      <w:r>
        <w:rPr>
          <w:rFonts w:asciiTheme="majorBidi" w:hAnsiTheme="majorBidi" w:cstheme="majorBidi" w:hint="cs"/>
          <w:rtl/>
        </w:rPr>
        <w:t xml:space="preserve"> غلى</w:t>
      </w:r>
      <w:r w:rsidR="00A13320" w:rsidRPr="00BA1199">
        <w:rPr>
          <w:rFonts w:asciiTheme="majorBidi" w:hAnsiTheme="majorBidi" w:cstheme="majorBidi"/>
          <w:rtl/>
        </w:rPr>
        <w:t xml:space="preserve"> إصلاح دعم الوقود الأحفوري كخطوة أساسية لمكافحة أزمة المناخ والتحرك نحو التعافي الأخضر الشامل </w:t>
      </w:r>
      <w:r w:rsidR="00094B55">
        <w:rPr>
          <w:rFonts w:asciiTheme="majorBidi" w:hAnsiTheme="majorBidi" w:cstheme="majorBidi" w:hint="cs"/>
          <w:rtl/>
        </w:rPr>
        <w:t>ما بعد جائحة</w:t>
      </w:r>
      <w:r w:rsidR="00A13320" w:rsidRPr="00BA1199">
        <w:rPr>
          <w:rFonts w:asciiTheme="majorBidi" w:hAnsiTheme="majorBidi" w:cstheme="majorBidi"/>
          <w:rtl/>
        </w:rPr>
        <w:t xml:space="preserve"> كوفيد-</w:t>
      </w:r>
      <w:r w:rsidR="00BA1199" w:rsidRPr="00BA1199">
        <w:rPr>
          <w:rFonts w:asciiTheme="majorBidi" w:hAnsiTheme="majorBidi" w:cstheme="majorBidi" w:hint="cs"/>
          <w:rtl/>
        </w:rPr>
        <w:t xml:space="preserve">١٩. </w:t>
      </w:r>
      <w:r w:rsidR="004E6DFB">
        <w:rPr>
          <w:rFonts w:asciiTheme="majorBidi" w:hAnsiTheme="majorBidi" w:cstheme="majorBidi" w:hint="cs"/>
          <w:rtl/>
        </w:rPr>
        <w:t>إصلاح</w:t>
      </w:r>
      <w:r w:rsidR="00A13320" w:rsidRPr="00BA1199">
        <w:rPr>
          <w:rFonts w:asciiTheme="majorBidi" w:hAnsiTheme="majorBidi" w:cstheme="majorBidi"/>
          <w:rtl/>
        </w:rPr>
        <w:t xml:space="preserve"> دعم الوقود الأحفوري أصبح أمر</w:t>
      </w:r>
      <w:r w:rsidR="004E6DFB">
        <w:rPr>
          <w:rFonts w:asciiTheme="majorBidi" w:hAnsiTheme="majorBidi" w:cstheme="majorBidi" w:hint="cs"/>
          <w:rtl/>
        </w:rPr>
        <w:t>ا</w:t>
      </w:r>
      <w:r w:rsidR="00A13320" w:rsidRPr="00BA1199">
        <w:rPr>
          <w:rFonts w:asciiTheme="majorBidi" w:hAnsiTheme="majorBidi" w:cstheme="majorBidi"/>
          <w:rtl/>
        </w:rPr>
        <w:t xml:space="preserve"> ملح</w:t>
      </w:r>
      <w:r w:rsidR="004E6DFB">
        <w:rPr>
          <w:rFonts w:asciiTheme="majorBidi" w:hAnsiTheme="majorBidi" w:cstheme="majorBidi" w:hint="cs"/>
          <w:rtl/>
        </w:rPr>
        <w:t>ا</w:t>
      </w:r>
      <w:r w:rsidR="00A13320" w:rsidRPr="00BA1199">
        <w:rPr>
          <w:rFonts w:asciiTheme="majorBidi" w:hAnsiTheme="majorBidi" w:cstheme="majorBidi"/>
          <w:rtl/>
        </w:rPr>
        <w:t xml:space="preserve"> </w:t>
      </w:r>
      <w:r w:rsidR="004E6DFB">
        <w:rPr>
          <w:rFonts w:asciiTheme="majorBidi" w:hAnsiTheme="majorBidi" w:cstheme="majorBidi" w:hint="cs"/>
          <w:rtl/>
        </w:rPr>
        <w:t xml:space="preserve">على المستوى العالمي </w:t>
      </w:r>
      <w:r w:rsidR="00C77FFD">
        <w:rPr>
          <w:rFonts w:asciiTheme="majorBidi" w:hAnsiTheme="majorBidi" w:cstheme="majorBidi" w:hint="cs"/>
          <w:rtl/>
        </w:rPr>
        <w:t>توافق عليه</w:t>
      </w:r>
      <w:r w:rsidR="00C77FFD" w:rsidRPr="00E34A2A">
        <w:rPr>
          <w:rFonts w:asciiTheme="majorBidi" w:hAnsiTheme="majorBidi" w:cstheme="majorBidi"/>
          <w:rtl/>
        </w:rPr>
        <w:t xml:space="preserve"> </w:t>
      </w:r>
      <w:r w:rsidR="00C77FFD">
        <w:rPr>
          <w:rFonts w:asciiTheme="majorBidi" w:hAnsiTheme="majorBidi" w:cstheme="majorBidi" w:hint="cs"/>
          <w:rtl/>
        </w:rPr>
        <w:t xml:space="preserve">العديد من </w:t>
      </w:r>
      <w:r w:rsidR="00C77FFD" w:rsidRPr="00E34A2A">
        <w:rPr>
          <w:rFonts w:asciiTheme="majorBidi" w:hAnsiTheme="majorBidi" w:cstheme="majorBidi"/>
          <w:rtl/>
        </w:rPr>
        <w:t xml:space="preserve">الاقتصاديين </w:t>
      </w:r>
      <w:r w:rsidR="00C77FFD">
        <w:rPr>
          <w:rFonts w:asciiTheme="majorBidi" w:hAnsiTheme="majorBidi" w:cstheme="majorBidi" w:hint="cs"/>
          <w:rtl/>
        </w:rPr>
        <w:t>وصانعي</w:t>
      </w:r>
      <w:r w:rsidR="00C77FFD" w:rsidRPr="00E34A2A">
        <w:rPr>
          <w:rFonts w:asciiTheme="majorBidi" w:hAnsiTheme="majorBidi" w:cstheme="majorBidi"/>
          <w:rtl/>
        </w:rPr>
        <w:t xml:space="preserve"> السياسات وكذلك صندوق النقد الدولي والبنك الدولي</w:t>
      </w:r>
      <w:r w:rsidR="00C77FFD">
        <w:rPr>
          <w:rFonts w:asciiTheme="majorBidi" w:hAnsiTheme="majorBidi" w:cstheme="majorBidi" w:hint="cs"/>
          <w:rtl/>
        </w:rPr>
        <w:t>،</w:t>
      </w:r>
      <w:r w:rsidR="00C77FFD" w:rsidRPr="00E34A2A">
        <w:rPr>
          <w:rFonts w:asciiTheme="majorBidi" w:hAnsiTheme="majorBidi" w:cstheme="majorBidi"/>
          <w:rtl/>
        </w:rPr>
        <w:t xml:space="preserve"> </w:t>
      </w:r>
      <w:r w:rsidR="005B0770">
        <w:rPr>
          <w:rFonts w:asciiTheme="majorBidi" w:hAnsiTheme="majorBidi" w:cstheme="majorBidi" w:hint="cs"/>
          <w:rtl/>
        </w:rPr>
        <w:t>و</w:t>
      </w:r>
      <w:r w:rsidR="00C77FFD">
        <w:rPr>
          <w:rFonts w:asciiTheme="majorBidi" w:hAnsiTheme="majorBidi" w:cstheme="majorBidi" w:hint="cs"/>
          <w:rtl/>
        </w:rPr>
        <w:t xml:space="preserve">دعا إليه كذلك وبقوة </w:t>
      </w:r>
      <w:r w:rsidR="00C77FFD" w:rsidRPr="00E34A2A">
        <w:rPr>
          <w:rFonts w:asciiTheme="majorBidi" w:hAnsiTheme="majorBidi" w:cstheme="majorBidi"/>
          <w:rtl/>
        </w:rPr>
        <w:t xml:space="preserve">الأمين العام للأمم المتحدة </w:t>
      </w:r>
      <w:r w:rsidR="00C77FFD" w:rsidRPr="00862C3F">
        <w:rPr>
          <w:rFonts w:asciiTheme="majorBidi" w:hAnsiTheme="majorBidi" w:cstheme="majorBidi"/>
          <w:rtl/>
        </w:rPr>
        <w:t>أنطونيو غوتيريش</w:t>
      </w:r>
      <w:r w:rsidR="00C77FFD" w:rsidRPr="00E34A2A">
        <w:rPr>
          <w:rFonts w:asciiTheme="majorBidi" w:hAnsiTheme="majorBidi" w:cstheme="majorBidi"/>
        </w:rPr>
        <w:t>.</w:t>
      </w:r>
    </w:p>
    <w:p w14:paraId="22FE2AAE" w14:textId="3A8D080D"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دعم الوقود الأحفوري يعتبر غير فعال وغير عادل</w:t>
      </w:r>
      <w:r w:rsidRPr="00BA1199">
        <w:rPr>
          <w:rFonts w:asciiTheme="majorBidi" w:hAnsiTheme="majorBidi" w:cstheme="majorBidi"/>
        </w:rPr>
        <w:t>.</w:t>
      </w:r>
    </w:p>
    <w:p w14:paraId="2EEFD113" w14:textId="0EA84ADE" w:rsidR="00A13320" w:rsidRPr="00BA1199" w:rsidRDefault="0032145C" w:rsidP="00AB5510">
      <w:pPr>
        <w:pStyle w:val="ListParagraph"/>
        <w:numPr>
          <w:ilvl w:val="0"/>
          <w:numId w:val="2"/>
        </w:numPr>
        <w:bidi/>
        <w:spacing w:after="100"/>
        <w:ind w:left="274" w:hanging="274"/>
        <w:contextualSpacing w:val="0"/>
        <w:jc w:val="both"/>
        <w:rPr>
          <w:rFonts w:asciiTheme="majorBidi" w:hAnsiTheme="majorBidi" w:cstheme="majorBidi"/>
        </w:rPr>
      </w:pPr>
      <w:r>
        <w:rPr>
          <w:rFonts w:asciiTheme="majorBidi" w:hAnsiTheme="majorBidi" w:cstheme="majorBidi" w:hint="cs"/>
          <w:rtl/>
        </w:rPr>
        <w:t>إصلاح</w:t>
      </w:r>
      <w:r w:rsidR="00A13320" w:rsidRPr="00BA1199">
        <w:rPr>
          <w:rFonts w:asciiTheme="majorBidi" w:hAnsiTheme="majorBidi" w:cstheme="majorBidi"/>
          <w:rtl/>
        </w:rPr>
        <w:t xml:space="preserve"> دعم الوقود الأحفوري قضية </w:t>
      </w:r>
      <w:r>
        <w:rPr>
          <w:rFonts w:asciiTheme="majorBidi" w:hAnsiTheme="majorBidi" w:cstheme="majorBidi" w:hint="cs"/>
          <w:rtl/>
        </w:rPr>
        <w:t>شائكة</w:t>
      </w:r>
      <w:r w:rsidRPr="00BA1199">
        <w:rPr>
          <w:rFonts w:asciiTheme="majorBidi" w:hAnsiTheme="majorBidi" w:cstheme="majorBidi"/>
          <w:rtl/>
        </w:rPr>
        <w:t xml:space="preserve"> </w:t>
      </w:r>
      <w:r w:rsidR="00A13320" w:rsidRPr="00BA1199">
        <w:rPr>
          <w:rFonts w:asciiTheme="majorBidi" w:hAnsiTheme="majorBidi" w:cstheme="majorBidi"/>
          <w:rtl/>
        </w:rPr>
        <w:t>سياسي</w:t>
      </w:r>
      <w:r>
        <w:rPr>
          <w:rFonts w:asciiTheme="majorBidi" w:hAnsiTheme="majorBidi" w:cstheme="majorBidi" w:hint="cs"/>
          <w:rtl/>
        </w:rPr>
        <w:t>ا</w:t>
      </w:r>
      <w:r w:rsidR="00A13320" w:rsidRPr="00BA1199">
        <w:rPr>
          <w:rFonts w:asciiTheme="majorBidi" w:hAnsiTheme="majorBidi" w:cstheme="majorBidi"/>
          <w:rtl/>
        </w:rPr>
        <w:t xml:space="preserve">، لكن الحقائق تظهر أن الإصلاح </w:t>
      </w:r>
      <w:r w:rsidR="00BA1199" w:rsidRPr="00BA1199">
        <w:rPr>
          <w:rFonts w:asciiTheme="majorBidi" w:hAnsiTheme="majorBidi" w:cstheme="majorBidi" w:hint="cs"/>
          <w:rtl/>
        </w:rPr>
        <w:t>ضروري،</w:t>
      </w:r>
      <w:r w:rsidR="00A13320" w:rsidRPr="00BA1199">
        <w:rPr>
          <w:rFonts w:asciiTheme="majorBidi" w:hAnsiTheme="majorBidi" w:cstheme="majorBidi"/>
          <w:rtl/>
        </w:rPr>
        <w:t xml:space="preserve"> وعندما يتم بشكل </w:t>
      </w:r>
      <w:r w:rsidR="00BA1199" w:rsidRPr="00BA1199">
        <w:rPr>
          <w:rFonts w:asciiTheme="majorBidi" w:hAnsiTheme="majorBidi" w:cstheme="majorBidi" w:hint="cs"/>
          <w:rtl/>
        </w:rPr>
        <w:t>صحيح،</w:t>
      </w:r>
      <w:r w:rsidR="00A13320" w:rsidRPr="00BA1199">
        <w:rPr>
          <w:rFonts w:asciiTheme="majorBidi" w:hAnsiTheme="majorBidi" w:cstheme="majorBidi"/>
          <w:rtl/>
        </w:rPr>
        <w:t xml:space="preserve"> </w:t>
      </w:r>
      <w:r w:rsidR="000D34BF">
        <w:rPr>
          <w:rFonts w:asciiTheme="majorBidi" w:hAnsiTheme="majorBidi" w:cstheme="majorBidi" w:hint="cs"/>
          <w:rtl/>
        </w:rPr>
        <w:t xml:space="preserve">فهو </w:t>
      </w:r>
      <w:r w:rsidR="00A13320" w:rsidRPr="00BA1199">
        <w:rPr>
          <w:rFonts w:asciiTheme="majorBidi" w:hAnsiTheme="majorBidi" w:cstheme="majorBidi"/>
          <w:rtl/>
        </w:rPr>
        <w:t>يدعم الفقراء ويخلق فرص</w:t>
      </w:r>
      <w:r w:rsidR="000D34BF">
        <w:rPr>
          <w:rFonts w:asciiTheme="majorBidi" w:hAnsiTheme="majorBidi" w:cstheme="majorBidi" w:hint="cs"/>
          <w:rtl/>
        </w:rPr>
        <w:t>ا</w:t>
      </w:r>
      <w:r w:rsidR="00A13320" w:rsidRPr="00BA1199">
        <w:rPr>
          <w:rFonts w:asciiTheme="majorBidi" w:hAnsiTheme="majorBidi" w:cstheme="majorBidi"/>
          <w:rtl/>
        </w:rPr>
        <w:t xml:space="preserve"> </w:t>
      </w:r>
      <w:r w:rsidR="000D34BF">
        <w:rPr>
          <w:rFonts w:asciiTheme="majorBidi" w:hAnsiTheme="majorBidi" w:cstheme="majorBidi" w:hint="cs"/>
          <w:rtl/>
        </w:rPr>
        <w:t>ل</w:t>
      </w:r>
      <w:r w:rsidR="00A13320" w:rsidRPr="00BA1199">
        <w:rPr>
          <w:rFonts w:asciiTheme="majorBidi" w:hAnsiTheme="majorBidi" w:cstheme="majorBidi"/>
          <w:rtl/>
        </w:rPr>
        <w:t>لعمل ويحمي الكوكب</w:t>
      </w:r>
      <w:r w:rsidR="00A13320" w:rsidRPr="00BA1199">
        <w:rPr>
          <w:rFonts w:asciiTheme="majorBidi" w:hAnsiTheme="majorBidi" w:cstheme="majorBidi"/>
        </w:rPr>
        <w:t>.</w:t>
      </w:r>
    </w:p>
    <w:p w14:paraId="1A4B946C" w14:textId="06A240A9" w:rsidR="00A13320" w:rsidRPr="00BA1199" w:rsidRDefault="00143389" w:rsidP="00AB5510">
      <w:pPr>
        <w:pStyle w:val="ListParagraph"/>
        <w:numPr>
          <w:ilvl w:val="0"/>
          <w:numId w:val="2"/>
        </w:numPr>
        <w:bidi/>
        <w:spacing w:after="100"/>
        <w:ind w:left="274" w:hanging="274"/>
        <w:contextualSpacing w:val="0"/>
        <w:jc w:val="both"/>
        <w:rPr>
          <w:rFonts w:asciiTheme="majorBidi" w:hAnsiTheme="majorBidi" w:cstheme="majorBidi"/>
        </w:rPr>
      </w:pPr>
      <w:r>
        <w:rPr>
          <w:rFonts w:asciiTheme="majorBidi" w:hAnsiTheme="majorBidi" w:cstheme="majorBidi" w:hint="cs"/>
          <w:rtl/>
        </w:rPr>
        <w:t>يجب الأخذ في الحسبان</w:t>
      </w:r>
      <w:r w:rsidR="00F601C5">
        <w:rPr>
          <w:rFonts w:asciiTheme="majorBidi" w:hAnsiTheme="majorBidi" w:cstheme="majorBidi" w:hint="cs"/>
          <w:rtl/>
        </w:rPr>
        <w:t xml:space="preserve"> أن كل بلد</w:t>
      </w:r>
      <w:r w:rsidR="00A13320" w:rsidRPr="00BA1199">
        <w:rPr>
          <w:rFonts w:asciiTheme="majorBidi" w:hAnsiTheme="majorBidi" w:cstheme="majorBidi"/>
          <w:rtl/>
        </w:rPr>
        <w:t xml:space="preserve"> يختلف عن الآخر ولديه احتياجات وعقبات مختلفة في الانتقال إلى الطاقة النظيفة</w:t>
      </w:r>
      <w:r w:rsidR="00A13320" w:rsidRPr="00BA1199">
        <w:rPr>
          <w:rFonts w:asciiTheme="majorBidi" w:hAnsiTheme="majorBidi" w:cstheme="majorBidi"/>
        </w:rPr>
        <w:t>.</w:t>
      </w:r>
    </w:p>
    <w:p w14:paraId="1F1A7FC5" w14:textId="1FFE3D79"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التوقف عن دعم الوقود الأحفوري يعتبر خطوة أولى نحو تسعير الطاقة بشكل </w:t>
      </w:r>
      <w:r w:rsidR="00BA1199" w:rsidRPr="00BA1199">
        <w:rPr>
          <w:rFonts w:asciiTheme="majorBidi" w:hAnsiTheme="majorBidi" w:cstheme="majorBidi" w:hint="cs"/>
          <w:rtl/>
        </w:rPr>
        <w:t>صحيح،</w:t>
      </w:r>
      <w:r w:rsidRPr="00BA1199">
        <w:rPr>
          <w:rFonts w:asciiTheme="majorBidi" w:hAnsiTheme="majorBidi" w:cstheme="majorBidi"/>
          <w:rtl/>
        </w:rPr>
        <w:t xml:space="preserve"> مما يعكس التكلفة الحقيقية والكاملة لاستخدام الوقود الأحفوري في المجتمع والبيئة</w:t>
      </w:r>
      <w:r w:rsidRPr="00BA1199">
        <w:rPr>
          <w:rFonts w:asciiTheme="majorBidi" w:hAnsiTheme="majorBidi" w:cstheme="majorBidi"/>
        </w:rPr>
        <w:t>.</w:t>
      </w:r>
    </w:p>
    <w:p w14:paraId="7CC1C8C4" w14:textId="343A5D40"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إذا كان التخطيط لإصلاح دعم الوقود الأحفوري</w:t>
      </w:r>
      <w:r w:rsidR="00A33AED">
        <w:rPr>
          <w:rFonts w:asciiTheme="majorBidi" w:hAnsiTheme="majorBidi" w:cstheme="majorBidi" w:hint="cs"/>
          <w:rtl/>
        </w:rPr>
        <w:t xml:space="preserve"> غير كفؤ</w:t>
      </w:r>
      <w:r w:rsidRPr="00BA1199">
        <w:rPr>
          <w:rFonts w:asciiTheme="majorBidi" w:hAnsiTheme="majorBidi" w:cstheme="majorBidi"/>
          <w:rtl/>
        </w:rPr>
        <w:t xml:space="preserve"> </w:t>
      </w:r>
      <w:r w:rsidR="00A33AED">
        <w:rPr>
          <w:rFonts w:asciiTheme="majorBidi" w:hAnsiTheme="majorBidi" w:cstheme="majorBidi" w:hint="cs"/>
          <w:rtl/>
        </w:rPr>
        <w:t>قد ينتج عنه</w:t>
      </w:r>
      <w:r w:rsidRPr="00BA1199">
        <w:rPr>
          <w:rFonts w:asciiTheme="majorBidi" w:hAnsiTheme="majorBidi" w:cstheme="majorBidi"/>
          <w:rtl/>
        </w:rPr>
        <w:t xml:space="preserve"> </w:t>
      </w:r>
      <w:r w:rsidR="007E4436">
        <w:rPr>
          <w:rFonts w:asciiTheme="majorBidi" w:hAnsiTheme="majorBidi" w:cstheme="majorBidi" w:hint="cs"/>
          <w:rtl/>
        </w:rPr>
        <w:t>زيادة في</w:t>
      </w:r>
      <w:r w:rsidRPr="00BA1199">
        <w:rPr>
          <w:rFonts w:asciiTheme="majorBidi" w:hAnsiTheme="majorBidi" w:cstheme="majorBidi"/>
          <w:rtl/>
        </w:rPr>
        <w:t xml:space="preserve"> الأسعار</w:t>
      </w:r>
      <w:r w:rsidR="007E4436">
        <w:rPr>
          <w:rFonts w:asciiTheme="majorBidi" w:hAnsiTheme="majorBidi" w:cstheme="majorBidi" w:hint="cs"/>
          <w:rtl/>
        </w:rPr>
        <w:t xml:space="preserve">، </w:t>
      </w:r>
      <w:r w:rsidRPr="00BA1199">
        <w:rPr>
          <w:rFonts w:asciiTheme="majorBidi" w:hAnsiTheme="majorBidi" w:cstheme="majorBidi"/>
          <w:rtl/>
        </w:rPr>
        <w:t xml:space="preserve">تؤثر بشكل غير متناسب على الأسر الأكثر </w:t>
      </w:r>
      <w:r w:rsidR="00BA1199" w:rsidRPr="00BA1199">
        <w:rPr>
          <w:rFonts w:asciiTheme="majorBidi" w:hAnsiTheme="majorBidi" w:cstheme="majorBidi" w:hint="cs"/>
          <w:rtl/>
        </w:rPr>
        <w:t>فقرًا،</w:t>
      </w:r>
      <w:r w:rsidRPr="00BA1199">
        <w:rPr>
          <w:rFonts w:asciiTheme="majorBidi" w:hAnsiTheme="majorBidi" w:cstheme="majorBidi"/>
          <w:rtl/>
        </w:rPr>
        <w:t xml:space="preserve"> وبالتالي يمكن أن </w:t>
      </w:r>
      <w:r w:rsidR="007E4436">
        <w:rPr>
          <w:rFonts w:asciiTheme="majorBidi" w:hAnsiTheme="majorBidi" w:cstheme="majorBidi" w:hint="cs"/>
          <w:rtl/>
        </w:rPr>
        <w:t xml:space="preserve">يتحول </w:t>
      </w:r>
      <w:r w:rsidR="007E4436" w:rsidRPr="00E34A2A">
        <w:rPr>
          <w:rFonts w:asciiTheme="majorBidi" w:hAnsiTheme="majorBidi" w:cstheme="majorBidi"/>
          <w:rtl/>
        </w:rPr>
        <w:t xml:space="preserve">بسهولة </w:t>
      </w:r>
      <w:r w:rsidR="007E4436">
        <w:rPr>
          <w:rFonts w:asciiTheme="majorBidi" w:hAnsiTheme="majorBidi" w:cstheme="majorBidi" w:hint="cs"/>
          <w:rtl/>
        </w:rPr>
        <w:t>إلى استراتيجية</w:t>
      </w:r>
      <w:r w:rsidR="007E4436" w:rsidRPr="00E34A2A">
        <w:rPr>
          <w:rFonts w:asciiTheme="majorBidi" w:hAnsiTheme="majorBidi" w:cstheme="majorBidi"/>
          <w:rtl/>
        </w:rPr>
        <w:t xml:space="preserve"> </w:t>
      </w:r>
      <w:r w:rsidR="007E4436">
        <w:rPr>
          <w:rFonts w:asciiTheme="majorBidi" w:hAnsiTheme="majorBidi" w:cstheme="majorBidi" w:hint="cs"/>
          <w:rtl/>
        </w:rPr>
        <w:t>تؤدي إلى فقر</w:t>
      </w:r>
      <w:r w:rsidR="007E4436" w:rsidRPr="00E34A2A">
        <w:rPr>
          <w:rFonts w:asciiTheme="majorBidi" w:hAnsiTheme="majorBidi" w:cstheme="majorBidi"/>
          <w:rtl/>
        </w:rPr>
        <w:t xml:space="preserve"> الدخل و</w:t>
      </w:r>
      <w:r w:rsidR="007E4436">
        <w:rPr>
          <w:rFonts w:asciiTheme="majorBidi" w:hAnsiTheme="majorBidi" w:cstheme="majorBidi" w:hint="cs"/>
          <w:rtl/>
        </w:rPr>
        <w:t xml:space="preserve">فقر </w:t>
      </w:r>
      <w:r w:rsidR="007E4436" w:rsidRPr="00E34A2A">
        <w:rPr>
          <w:rFonts w:asciiTheme="majorBidi" w:hAnsiTheme="majorBidi" w:cstheme="majorBidi"/>
          <w:rtl/>
        </w:rPr>
        <w:t>الطاقة</w:t>
      </w:r>
      <w:r w:rsidRPr="00BA1199">
        <w:rPr>
          <w:rFonts w:asciiTheme="majorBidi" w:hAnsiTheme="majorBidi" w:cstheme="majorBidi"/>
        </w:rPr>
        <w:t>.</w:t>
      </w:r>
    </w:p>
    <w:p w14:paraId="5594D31D" w14:textId="77777777" w:rsidR="00BA79D7" w:rsidRPr="00BA79D7" w:rsidRDefault="00BA79D7" w:rsidP="00BA79D7">
      <w:pPr>
        <w:pStyle w:val="ListParagraph"/>
        <w:numPr>
          <w:ilvl w:val="0"/>
          <w:numId w:val="2"/>
        </w:numPr>
        <w:bidi/>
        <w:spacing w:after="100"/>
        <w:ind w:left="274" w:hanging="274"/>
        <w:contextualSpacing w:val="0"/>
        <w:jc w:val="both"/>
        <w:rPr>
          <w:rFonts w:asciiTheme="majorBidi" w:hAnsiTheme="majorBidi" w:cstheme="majorBidi"/>
        </w:rPr>
      </w:pPr>
      <w:r w:rsidRPr="00BA79D7">
        <w:rPr>
          <w:rFonts w:asciiTheme="majorBidi" w:hAnsiTheme="majorBidi" w:cstheme="majorBidi"/>
          <w:rtl/>
        </w:rPr>
        <w:t xml:space="preserve">إصلاح الوقود الأحفوري </w:t>
      </w:r>
      <w:r w:rsidRPr="00BA79D7">
        <w:rPr>
          <w:rFonts w:asciiTheme="majorBidi" w:hAnsiTheme="majorBidi" w:cstheme="majorBidi" w:hint="cs"/>
          <w:rtl/>
        </w:rPr>
        <w:t>أمرا صعبًا،</w:t>
      </w:r>
      <w:r w:rsidRPr="00BA79D7">
        <w:rPr>
          <w:rFonts w:asciiTheme="majorBidi" w:hAnsiTheme="majorBidi" w:cstheme="majorBidi"/>
          <w:rtl/>
        </w:rPr>
        <w:t xml:space="preserve"> ويفرض عائقًا رئيسيًا أمام الانتقال إلى مصادر الطاقة النظيفة والمتجددة</w:t>
      </w:r>
      <w:r w:rsidRPr="00BA79D7">
        <w:rPr>
          <w:rFonts w:asciiTheme="majorBidi" w:hAnsiTheme="majorBidi" w:cstheme="majorBidi" w:hint="cs"/>
          <w:rtl/>
        </w:rPr>
        <w:t>.</w:t>
      </w:r>
    </w:p>
    <w:p w14:paraId="468865B9" w14:textId="69ABCF6C"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يدع</w:t>
      </w:r>
      <w:r w:rsidR="002A43F1">
        <w:rPr>
          <w:rFonts w:asciiTheme="majorBidi" w:hAnsiTheme="majorBidi" w:cstheme="majorBidi" w:hint="cs"/>
          <w:rtl/>
        </w:rPr>
        <w:t>و</w:t>
      </w:r>
      <w:r w:rsidRPr="00BA1199">
        <w:rPr>
          <w:rFonts w:asciiTheme="majorBidi" w:hAnsiTheme="majorBidi" w:cstheme="majorBidi"/>
          <w:rtl/>
        </w:rPr>
        <w:t xml:space="preserve"> برنامج الأمم المتحدة الإنمائي </w:t>
      </w:r>
      <w:r w:rsidR="002A43F1">
        <w:rPr>
          <w:rFonts w:asciiTheme="majorBidi" w:hAnsiTheme="majorBidi" w:cstheme="majorBidi" w:hint="cs"/>
          <w:rtl/>
        </w:rPr>
        <w:t>إلى أم تكون</w:t>
      </w:r>
      <w:r w:rsidRPr="00BA1199">
        <w:rPr>
          <w:rFonts w:asciiTheme="majorBidi" w:hAnsiTheme="majorBidi" w:cstheme="majorBidi"/>
          <w:rtl/>
        </w:rPr>
        <w:t xml:space="preserve"> </w:t>
      </w:r>
      <w:r w:rsidR="002A43F1">
        <w:rPr>
          <w:rFonts w:asciiTheme="majorBidi" w:hAnsiTheme="majorBidi" w:cstheme="majorBidi" w:hint="cs"/>
          <w:rtl/>
        </w:rPr>
        <w:t>ا</w:t>
      </w:r>
      <w:r w:rsidR="002A43F1" w:rsidRPr="00BA1199">
        <w:rPr>
          <w:rFonts w:asciiTheme="majorBidi" w:hAnsiTheme="majorBidi" w:cstheme="majorBidi"/>
          <w:rtl/>
        </w:rPr>
        <w:t>لإصلاحات</w:t>
      </w:r>
      <w:r w:rsidR="002A43F1" w:rsidRPr="00BA1199">
        <w:rPr>
          <w:rFonts w:asciiTheme="majorBidi" w:hAnsiTheme="majorBidi" w:cstheme="majorBidi"/>
          <w:rtl/>
        </w:rPr>
        <w:t xml:space="preserve"> </w:t>
      </w:r>
      <w:r w:rsidRPr="00BA1199">
        <w:rPr>
          <w:rFonts w:asciiTheme="majorBidi" w:hAnsiTheme="majorBidi" w:cstheme="majorBidi"/>
          <w:rtl/>
        </w:rPr>
        <w:t>تدريجية</w:t>
      </w:r>
      <w:r w:rsidRPr="00BA1199">
        <w:rPr>
          <w:rFonts w:asciiTheme="majorBidi" w:hAnsiTheme="majorBidi" w:cstheme="majorBidi"/>
        </w:rPr>
        <w:t>.</w:t>
      </w:r>
    </w:p>
    <w:p w14:paraId="700C5216" w14:textId="7F414D01"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هناك أمثلة لبلدان تم فيها تنفيذ إصلاحات </w:t>
      </w:r>
      <w:r w:rsidR="00BA1199" w:rsidRPr="00BA1199">
        <w:rPr>
          <w:rFonts w:asciiTheme="majorBidi" w:hAnsiTheme="majorBidi" w:cstheme="majorBidi" w:hint="cs"/>
          <w:rtl/>
        </w:rPr>
        <w:t>ناجحة،</w:t>
      </w:r>
      <w:r w:rsidRPr="00BA1199">
        <w:rPr>
          <w:rFonts w:asciiTheme="majorBidi" w:hAnsiTheme="majorBidi" w:cstheme="majorBidi"/>
          <w:rtl/>
        </w:rPr>
        <w:t xml:space="preserve"> بما في ذلك غانا والهند وإندونيسيا والمغرب وزامبيا</w:t>
      </w:r>
      <w:r w:rsidRPr="00BA1199">
        <w:rPr>
          <w:rFonts w:asciiTheme="majorBidi" w:hAnsiTheme="majorBidi" w:cstheme="majorBidi"/>
        </w:rPr>
        <w:t>.</w:t>
      </w:r>
    </w:p>
    <w:p w14:paraId="185F31DE" w14:textId="75C8CC5C"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يعمل برنامج الأمم المتحدة الإنمائي على دعم البلدان للابتعاد عن الاعتماد على الوقود الأحفوري. </w:t>
      </w:r>
      <w:r w:rsidR="0069719F">
        <w:rPr>
          <w:rFonts w:asciiTheme="majorBidi" w:hAnsiTheme="majorBidi" w:cstheme="majorBidi" w:hint="cs"/>
          <w:rtl/>
        </w:rPr>
        <w:t>و</w:t>
      </w:r>
      <w:r w:rsidR="00FF27F1">
        <w:rPr>
          <w:rFonts w:asciiTheme="majorBidi" w:hAnsiTheme="majorBidi" w:cstheme="majorBidi" w:hint="cs"/>
          <w:rtl/>
        </w:rPr>
        <w:t>ي</w:t>
      </w:r>
      <w:r w:rsidRPr="00BA1199">
        <w:rPr>
          <w:rFonts w:asciiTheme="majorBidi" w:hAnsiTheme="majorBidi" w:cstheme="majorBidi"/>
          <w:rtl/>
        </w:rPr>
        <w:t>دعم نهجًا مرحليًا عادلًا ومنصفًا ويتضمن حماية الدخل والتعويض للفئات غير المستفيدين</w:t>
      </w:r>
      <w:r w:rsidRPr="00BA1199">
        <w:rPr>
          <w:rFonts w:asciiTheme="majorBidi" w:hAnsiTheme="majorBidi" w:cstheme="majorBidi"/>
        </w:rPr>
        <w:t xml:space="preserve"> </w:t>
      </w:r>
    </w:p>
    <w:p w14:paraId="46B00C19" w14:textId="1C1F3772"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يجب أن تتغير الأولويات إذا أردنا الحفاظ على البشرية و</w:t>
      </w:r>
      <w:r w:rsidR="00953767">
        <w:rPr>
          <w:rFonts w:asciiTheme="majorBidi" w:hAnsiTheme="majorBidi" w:cstheme="majorBidi" w:hint="cs"/>
          <w:rtl/>
        </w:rPr>
        <w:t xml:space="preserve">كوكب </w:t>
      </w:r>
      <w:r w:rsidRPr="00BA1199">
        <w:rPr>
          <w:rFonts w:asciiTheme="majorBidi" w:hAnsiTheme="majorBidi" w:cstheme="majorBidi"/>
          <w:rtl/>
        </w:rPr>
        <w:t>الأرض</w:t>
      </w:r>
      <w:r w:rsidR="00FF27F1">
        <w:rPr>
          <w:rFonts w:asciiTheme="majorBidi" w:hAnsiTheme="majorBidi" w:cstheme="majorBidi" w:hint="cs"/>
          <w:rtl/>
        </w:rPr>
        <w:t xml:space="preserve"> معا</w:t>
      </w:r>
      <w:r w:rsidRPr="00BA1199">
        <w:rPr>
          <w:rFonts w:asciiTheme="majorBidi" w:hAnsiTheme="majorBidi" w:cstheme="majorBidi"/>
          <w:rtl/>
        </w:rPr>
        <w:t>. ينفق العالم مليارات الدولارات كل عام من أجل دعم الوقود الأحفوري الذي يدمر كوكبنا بينما يعيش مئات الملايين من الناس في فقر</w:t>
      </w:r>
      <w:r w:rsidRPr="00BA1199">
        <w:rPr>
          <w:rFonts w:asciiTheme="majorBidi" w:hAnsiTheme="majorBidi" w:cstheme="majorBidi"/>
        </w:rPr>
        <w:t>.</w:t>
      </w:r>
    </w:p>
    <w:p w14:paraId="54CB68AC" w14:textId="425CB947"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تغير المناخ وعدم المساواة مرتبطان ارتباطا وثيقا. يمثل التسارع </w:t>
      </w:r>
      <w:r w:rsidR="00430FDF">
        <w:rPr>
          <w:rFonts w:asciiTheme="majorBidi" w:hAnsiTheme="majorBidi" w:cstheme="majorBidi" w:hint="cs"/>
          <w:rtl/>
        </w:rPr>
        <w:t>المضطرد</w:t>
      </w:r>
      <w:r w:rsidRPr="00BA1199">
        <w:rPr>
          <w:rFonts w:asciiTheme="majorBidi" w:hAnsiTheme="majorBidi" w:cstheme="majorBidi"/>
          <w:rtl/>
        </w:rPr>
        <w:t xml:space="preserve"> لتغير المناخ أكبر تهديد وجودي للبشرية على الإطلاق مثل جائحة كوفيد-١٩، لإنه يؤثر على الجميع - ولكن ليس بالتساوي. لن </w:t>
      </w:r>
      <w:r w:rsidR="00D06858">
        <w:rPr>
          <w:rFonts w:asciiTheme="majorBidi" w:hAnsiTheme="majorBidi" w:cstheme="majorBidi" w:hint="cs"/>
          <w:rtl/>
        </w:rPr>
        <w:t>يظل</w:t>
      </w:r>
      <w:r w:rsidRPr="00BA1199">
        <w:rPr>
          <w:rFonts w:asciiTheme="majorBidi" w:hAnsiTheme="majorBidi" w:cstheme="majorBidi"/>
          <w:rtl/>
        </w:rPr>
        <w:t xml:space="preserve"> أحد </w:t>
      </w:r>
      <w:r w:rsidR="00C522B8">
        <w:rPr>
          <w:rFonts w:asciiTheme="majorBidi" w:hAnsiTheme="majorBidi" w:cstheme="majorBidi" w:hint="cs"/>
          <w:rtl/>
        </w:rPr>
        <w:t>بمنأى</w:t>
      </w:r>
      <w:r w:rsidR="00D06858">
        <w:rPr>
          <w:rFonts w:asciiTheme="majorBidi" w:hAnsiTheme="majorBidi" w:cstheme="majorBidi" w:hint="cs"/>
          <w:rtl/>
        </w:rPr>
        <w:t xml:space="preserve"> </w:t>
      </w:r>
      <w:r w:rsidR="00C522B8">
        <w:rPr>
          <w:rFonts w:asciiTheme="majorBidi" w:hAnsiTheme="majorBidi" w:cstheme="majorBidi" w:hint="cs"/>
          <w:rtl/>
        </w:rPr>
        <w:t xml:space="preserve">عن </w:t>
      </w:r>
      <w:r w:rsidRPr="00BA1199">
        <w:rPr>
          <w:rFonts w:asciiTheme="majorBidi" w:hAnsiTheme="majorBidi" w:cstheme="majorBidi"/>
          <w:rtl/>
        </w:rPr>
        <w:t xml:space="preserve">الآثار السيئة </w:t>
      </w:r>
      <w:r w:rsidR="00C522B8">
        <w:rPr>
          <w:rFonts w:asciiTheme="majorBidi" w:hAnsiTheme="majorBidi" w:cstheme="majorBidi" w:hint="cs"/>
          <w:rtl/>
        </w:rPr>
        <w:t xml:space="preserve">الناجمة عن </w:t>
      </w:r>
      <w:r w:rsidRPr="00BA1199">
        <w:rPr>
          <w:rFonts w:asciiTheme="majorBidi" w:hAnsiTheme="majorBidi" w:cstheme="majorBidi"/>
          <w:rtl/>
        </w:rPr>
        <w:t>تزايد</w:t>
      </w:r>
      <w:r w:rsidR="00C522B8">
        <w:rPr>
          <w:rFonts w:asciiTheme="majorBidi" w:hAnsiTheme="majorBidi" w:cstheme="majorBidi" w:hint="cs"/>
          <w:rtl/>
        </w:rPr>
        <w:t xml:space="preserve"> الاحترار في </w:t>
      </w:r>
      <w:r w:rsidRPr="00BA1199">
        <w:rPr>
          <w:rFonts w:asciiTheme="majorBidi" w:hAnsiTheme="majorBidi" w:cstheme="majorBidi"/>
          <w:rtl/>
        </w:rPr>
        <w:t xml:space="preserve">كوكبنا، </w:t>
      </w:r>
      <w:r w:rsidR="0048181F">
        <w:rPr>
          <w:rFonts w:asciiTheme="majorBidi" w:hAnsiTheme="majorBidi" w:cstheme="majorBidi" w:hint="cs"/>
          <w:rtl/>
        </w:rPr>
        <w:t>ولكن</w:t>
      </w:r>
      <w:r w:rsidR="0079271D">
        <w:rPr>
          <w:rFonts w:asciiTheme="majorBidi" w:hAnsiTheme="majorBidi" w:cstheme="majorBidi" w:hint="cs"/>
          <w:rtl/>
        </w:rPr>
        <w:t xml:space="preserve"> الفئات</w:t>
      </w:r>
      <w:r w:rsidRPr="00BA1199">
        <w:rPr>
          <w:rFonts w:asciiTheme="majorBidi" w:hAnsiTheme="majorBidi" w:cstheme="majorBidi"/>
          <w:rtl/>
        </w:rPr>
        <w:t xml:space="preserve"> الفق</w:t>
      </w:r>
      <w:r w:rsidR="0079271D">
        <w:rPr>
          <w:rFonts w:asciiTheme="majorBidi" w:hAnsiTheme="majorBidi" w:cstheme="majorBidi" w:hint="cs"/>
          <w:rtl/>
        </w:rPr>
        <w:t>يرة</w:t>
      </w:r>
      <w:r w:rsidRPr="00BA1199">
        <w:rPr>
          <w:rFonts w:asciiTheme="majorBidi" w:hAnsiTheme="majorBidi" w:cstheme="majorBidi"/>
          <w:rtl/>
        </w:rPr>
        <w:t xml:space="preserve"> وال</w:t>
      </w:r>
      <w:r w:rsidR="0079271D">
        <w:rPr>
          <w:rFonts w:asciiTheme="majorBidi" w:hAnsiTheme="majorBidi" w:cstheme="majorBidi" w:hint="cs"/>
          <w:rtl/>
        </w:rPr>
        <w:t xml:space="preserve">أكثر </w:t>
      </w:r>
      <w:r w:rsidRPr="00BA1199">
        <w:rPr>
          <w:rFonts w:asciiTheme="majorBidi" w:hAnsiTheme="majorBidi" w:cstheme="majorBidi"/>
          <w:rtl/>
        </w:rPr>
        <w:t>ضعفا ه</w:t>
      </w:r>
      <w:r w:rsidR="0079271D">
        <w:rPr>
          <w:rFonts w:asciiTheme="majorBidi" w:hAnsiTheme="majorBidi" w:cstheme="majorBidi" w:hint="cs"/>
          <w:rtl/>
        </w:rPr>
        <w:t>ي</w:t>
      </w:r>
      <w:r w:rsidRPr="00BA1199">
        <w:rPr>
          <w:rFonts w:asciiTheme="majorBidi" w:hAnsiTheme="majorBidi" w:cstheme="majorBidi"/>
          <w:rtl/>
        </w:rPr>
        <w:t xml:space="preserve"> </w:t>
      </w:r>
      <w:r w:rsidR="0079271D">
        <w:rPr>
          <w:rFonts w:asciiTheme="majorBidi" w:hAnsiTheme="majorBidi" w:cstheme="majorBidi" w:hint="cs"/>
          <w:rtl/>
        </w:rPr>
        <w:t>التي</w:t>
      </w:r>
      <w:r w:rsidRPr="00BA1199">
        <w:rPr>
          <w:rFonts w:asciiTheme="majorBidi" w:hAnsiTheme="majorBidi" w:cstheme="majorBidi"/>
          <w:rtl/>
        </w:rPr>
        <w:t xml:space="preserve"> س</w:t>
      </w:r>
      <w:r w:rsidR="0079271D">
        <w:rPr>
          <w:rFonts w:asciiTheme="majorBidi" w:hAnsiTheme="majorBidi" w:cstheme="majorBidi" w:hint="cs"/>
          <w:rtl/>
        </w:rPr>
        <w:t>ت</w:t>
      </w:r>
      <w:r w:rsidRPr="00BA1199">
        <w:rPr>
          <w:rFonts w:asciiTheme="majorBidi" w:hAnsiTheme="majorBidi" w:cstheme="majorBidi"/>
          <w:rtl/>
        </w:rPr>
        <w:t>دفع ثمن</w:t>
      </w:r>
      <w:r w:rsidR="0079271D">
        <w:rPr>
          <w:rFonts w:asciiTheme="majorBidi" w:hAnsiTheme="majorBidi" w:cstheme="majorBidi" w:hint="cs"/>
          <w:rtl/>
        </w:rPr>
        <w:t xml:space="preserve"> الأكبر</w:t>
      </w:r>
      <w:r w:rsidRPr="00BA1199">
        <w:rPr>
          <w:rFonts w:asciiTheme="majorBidi" w:hAnsiTheme="majorBidi" w:cstheme="majorBidi"/>
          <w:rtl/>
        </w:rPr>
        <w:t xml:space="preserve"> </w:t>
      </w:r>
      <w:r w:rsidR="00E665C6">
        <w:rPr>
          <w:rFonts w:asciiTheme="majorBidi" w:hAnsiTheme="majorBidi" w:cstheme="majorBidi" w:hint="cs"/>
          <w:rtl/>
        </w:rPr>
        <w:t>ل</w:t>
      </w:r>
      <w:r w:rsidRPr="00BA1199">
        <w:rPr>
          <w:rFonts w:asciiTheme="majorBidi" w:hAnsiTheme="majorBidi" w:cstheme="majorBidi"/>
          <w:rtl/>
        </w:rPr>
        <w:t>لتقاعس عن العمل</w:t>
      </w:r>
      <w:r w:rsidRPr="00BA1199">
        <w:rPr>
          <w:rFonts w:asciiTheme="majorBidi" w:hAnsiTheme="majorBidi" w:cstheme="majorBidi"/>
        </w:rPr>
        <w:t>.</w:t>
      </w:r>
    </w:p>
    <w:p w14:paraId="0BCB44EA" w14:textId="6D04BBDD"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التقرير الأخير للهيئة الحكومية الدولية المعنية بتغير المناخ يعتبر </w:t>
      </w:r>
      <w:r w:rsidR="00891B18">
        <w:rPr>
          <w:rFonts w:asciiTheme="majorBidi" w:hAnsiTheme="majorBidi" w:cstheme="majorBidi" w:hint="cs"/>
          <w:rtl/>
          <w:lang w:bidi="ar-EG"/>
        </w:rPr>
        <w:t>إنذار</w:t>
      </w:r>
      <w:r w:rsidR="00891B18" w:rsidRPr="00E34A2A">
        <w:rPr>
          <w:rFonts w:asciiTheme="majorBidi" w:hAnsiTheme="majorBidi" w:cstheme="majorBidi"/>
          <w:rtl/>
        </w:rPr>
        <w:t xml:space="preserve"> للبشرية</w:t>
      </w:r>
      <w:r w:rsidR="00891B18">
        <w:rPr>
          <w:rFonts w:asciiTheme="majorBidi" w:hAnsiTheme="majorBidi" w:cstheme="majorBidi" w:hint="cs"/>
          <w:rtl/>
        </w:rPr>
        <w:t xml:space="preserve"> جمعاء</w:t>
      </w:r>
      <w:r w:rsidR="00891B18">
        <w:rPr>
          <w:rFonts w:asciiTheme="majorBidi" w:hAnsiTheme="majorBidi" w:cstheme="majorBidi" w:hint="cs"/>
          <w:rtl/>
        </w:rPr>
        <w:t xml:space="preserve"> بأننا ندخل منطقة الخطر الحمراء</w:t>
      </w:r>
      <w:r w:rsidR="002E2A5D">
        <w:rPr>
          <w:rFonts w:asciiTheme="majorBidi" w:hAnsiTheme="majorBidi" w:cstheme="majorBidi" w:hint="cs"/>
          <w:rtl/>
        </w:rPr>
        <w:t>،</w:t>
      </w:r>
      <w:r w:rsidR="00891B18" w:rsidRPr="00BA1199">
        <w:rPr>
          <w:rFonts w:asciiTheme="majorBidi" w:hAnsiTheme="majorBidi" w:cstheme="majorBidi"/>
          <w:rtl/>
        </w:rPr>
        <w:t xml:space="preserve"> </w:t>
      </w:r>
      <w:r w:rsidRPr="00BA1199">
        <w:rPr>
          <w:rFonts w:asciiTheme="majorBidi" w:hAnsiTheme="majorBidi" w:cstheme="majorBidi"/>
          <w:rtl/>
        </w:rPr>
        <w:t>على حد تعبير الأمين العام للأمم المتحدة</w:t>
      </w:r>
      <w:r w:rsidR="002E2A5D">
        <w:rPr>
          <w:rFonts w:asciiTheme="majorBidi" w:hAnsiTheme="majorBidi" w:cstheme="majorBidi" w:hint="cs"/>
          <w:rtl/>
        </w:rPr>
        <w:t>، إذ</w:t>
      </w:r>
      <w:r w:rsidRPr="00BA1199">
        <w:rPr>
          <w:rFonts w:asciiTheme="majorBidi" w:hAnsiTheme="majorBidi" w:cstheme="majorBidi"/>
          <w:rtl/>
        </w:rPr>
        <w:t xml:space="preserve"> إننا نواجه أزمة مناخ عالمية حتمية وغير مسبوقة ولا رجعة فيها</w:t>
      </w:r>
      <w:r w:rsidRPr="00BA1199">
        <w:rPr>
          <w:rFonts w:asciiTheme="majorBidi" w:hAnsiTheme="majorBidi" w:cstheme="majorBidi"/>
        </w:rPr>
        <w:t>.</w:t>
      </w:r>
    </w:p>
    <w:p w14:paraId="21D404EE" w14:textId="20F4FCEE" w:rsidR="00A13320" w:rsidRPr="00605B7D" w:rsidRDefault="00F2410B" w:rsidP="00605B7D">
      <w:pPr>
        <w:pStyle w:val="ListParagraph"/>
        <w:numPr>
          <w:ilvl w:val="0"/>
          <w:numId w:val="2"/>
        </w:numPr>
        <w:bidi/>
        <w:spacing w:after="100"/>
        <w:ind w:left="274" w:hanging="274"/>
        <w:contextualSpacing w:val="0"/>
        <w:jc w:val="both"/>
        <w:rPr>
          <w:rFonts w:asciiTheme="majorBidi" w:hAnsiTheme="majorBidi" w:cstheme="majorBidi"/>
        </w:rPr>
      </w:pPr>
      <w:r w:rsidRPr="00E34A2A">
        <w:rPr>
          <w:rFonts w:asciiTheme="majorBidi" w:hAnsiTheme="majorBidi" w:cstheme="majorBidi"/>
          <w:rtl/>
        </w:rPr>
        <w:t>قطاع الطاقة</w:t>
      </w:r>
      <w:r>
        <w:rPr>
          <w:rFonts w:asciiTheme="majorBidi" w:hAnsiTheme="majorBidi" w:cstheme="majorBidi" w:hint="cs"/>
          <w:rtl/>
        </w:rPr>
        <w:t xml:space="preserve"> هو</w:t>
      </w:r>
      <w:r w:rsidRPr="00E34A2A">
        <w:rPr>
          <w:rFonts w:asciiTheme="majorBidi" w:hAnsiTheme="majorBidi" w:cstheme="majorBidi"/>
          <w:rtl/>
        </w:rPr>
        <w:t xml:space="preserve"> </w:t>
      </w:r>
      <w:r>
        <w:rPr>
          <w:rFonts w:asciiTheme="majorBidi" w:hAnsiTheme="majorBidi" w:cstheme="majorBidi" w:hint="cs"/>
          <w:rtl/>
        </w:rPr>
        <w:t>المتسبب</w:t>
      </w:r>
      <w:r w:rsidRPr="00E34A2A">
        <w:rPr>
          <w:rFonts w:asciiTheme="majorBidi" w:hAnsiTheme="majorBidi" w:cstheme="majorBidi"/>
          <w:rtl/>
        </w:rPr>
        <w:t xml:space="preserve"> الرئيسي في حالة الطوارئ المناخية</w:t>
      </w:r>
      <w:r>
        <w:rPr>
          <w:rFonts w:asciiTheme="majorBidi" w:hAnsiTheme="majorBidi" w:cstheme="majorBidi" w:hint="cs"/>
          <w:rtl/>
        </w:rPr>
        <w:t xml:space="preserve"> التي يعيشها العالم</w:t>
      </w:r>
      <w:r w:rsidRPr="00E34A2A">
        <w:rPr>
          <w:rFonts w:asciiTheme="majorBidi" w:hAnsiTheme="majorBidi" w:cstheme="majorBidi"/>
          <w:rtl/>
        </w:rPr>
        <w:t xml:space="preserve"> </w:t>
      </w:r>
      <w:r>
        <w:rPr>
          <w:rFonts w:asciiTheme="majorBidi" w:hAnsiTheme="majorBidi" w:cstheme="majorBidi" w:hint="cs"/>
          <w:rtl/>
        </w:rPr>
        <w:t>إذ</w:t>
      </w:r>
      <w:r w:rsidRPr="00E34A2A">
        <w:rPr>
          <w:rFonts w:asciiTheme="majorBidi" w:hAnsiTheme="majorBidi" w:cstheme="majorBidi"/>
          <w:rtl/>
        </w:rPr>
        <w:t xml:space="preserve"> </w:t>
      </w:r>
      <w:r>
        <w:rPr>
          <w:rFonts w:asciiTheme="majorBidi" w:hAnsiTheme="majorBidi" w:cstheme="majorBidi" w:hint="cs"/>
          <w:rtl/>
        </w:rPr>
        <w:t>ينتج</w:t>
      </w:r>
      <w:r w:rsidRPr="00E34A2A">
        <w:rPr>
          <w:rFonts w:asciiTheme="majorBidi" w:hAnsiTheme="majorBidi" w:cstheme="majorBidi"/>
          <w:rtl/>
        </w:rPr>
        <w:t xml:space="preserve"> 73 في </w:t>
      </w:r>
      <w:r w:rsidRPr="00E34A2A">
        <w:rPr>
          <w:rFonts w:asciiTheme="majorBidi" w:hAnsiTheme="majorBidi" w:cstheme="majorBidi" w:hint="cs"/>
          <w:rtl/>
        </w:rPr>
        <w:t>المئة</w:t>
      </w:r>
      <w:r w:rsidRPr="00E34A2A">
        <w:rPr>
          <w:rFonts w:asciiTheme="majorBidi" w:hAnsiTheme="majorBidi" w:cstheme="majorBidi"/>
          <w:rtl/>
        </w:rPr>
        <w:t xml:space="preserve"> من انبعاثات غازات الاحتباس الحراري التي ي</w:t>
      </w:r>
      <w:r>
        <w:rPr>
          <w:rFonts w:asciiTheme="majorBidi" w:hAnsiTheme="majorBidi" w:cstheme="majorBidi" w:hint="cs"/>
          <w:rtl/>
        </w:rPr>
        <w:t>ت</w:t>
      </w:r>
      <w:r w:rsidRPr="00E34A2A">
        <w:rPr>
          <w:rFonts w:asciiTheme="majorBidi" w:hAnsiTheme="majorBidi" w:cstheme="majorBidi"/>
          <w:rtl/>
        </w:rPr>
        <w:t>سبب</w:t>
      </w:r>
      <w:r>
        <w:rPr>
          <w:rFonts w:asciiTheme="majorBidi" w:hAnsiTheme="majorBidi" w:cstheme="majorBidi" w:hint="cs"/>
          <w:rtl/>
        </w:rPr>
        <w:t xml:space="preserve"> في</w:t>
      </w:r>
      <w:r w:rsidRPr="00E34A2A">
        <w:rPr>
          <w:rFonts w:asciiTheme="majorBidi" w:hAnsiTheme="majorBidi" w:cstheme="majorBidi"/>
          <w:rtl/>
        </w:rPr>
        <w:t xml:space="preserve">ها الإنسان. </w:t>
      </w:r>
      <w:r w:rsidR="001C7B90">
        <w:rPr>
          <w:rFonts w:asciiTheme="majorBidi" w:hAnsiTheme="majorBidi" w:cstheme="majorBidi" w:hint="cs"/>
          <w:rtl/>
        </w:rPr>
        <w:t>و</w:t>
      </w:r>
      <w:r w:rsidR="00A13320" w:rsidRPr="00605B7D">
        <w:rPr>
          <w:rFonts w:asciiTheme="majorBidi" w:hAnsiTheme="majorBidi" w:cstheme="majorBidi"/>
          <w:rtl/>
        </w:rPr>
        <w:t>يتم تشغيله بالوقود الأحفوري - الفحم والكهرباء والنفط والغاز - التي يتم دعمها من الأموال العامة</w:t>
      </w:r>
      <w:r w:rsidR="00A13320" w:rsidRPr="00605B7D">
        <w:rPr>
          <w:rFonts w:asciiTheme="majorBidi" w:hAnsiTheme="majorBidi" w:cstheme="majorBidi"/>
        </w:rPr>
        <w:t>.</w:t>
      </w:r>
    </w:p>
    <w:p w14:paraId="3CD06C4A" w14:textId="15EC4992"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لابد أن </w:t>
      </w:r>
      <w:r w:rsidR="007E3470">
        <w:rPr>
          <w:rFonts w:asciiTheme="majorBidi" w:hAnsiTheme="majorBidi" w:cstheme="majorBidi" w:hint="cs"/>
          <w:rtl/>
        </w:rPr>
        <w:t>نبدد أ</w:t>
      </w:r>
      <w:r w:rsidR="00206C4C">
        <w:rPr>
          <w:rFonts w:asciiTheme="majorBidi" w:hAnsiTheme="majorBidi" w:cstheme="majorBidi" w:hint="cs"/>
          <w:rtl/>
        </w:rPr>
        <w:t>سطورة</w:t>
      </w:r>
      <w:r w:rsidRPr="00BA1199">
        <w:rPr>
          <w:rFonts w:asciiTheme="majorBidi" w:hAnsiTheme="majorBidi" w:cstheme="majorBidi"/>
          <w:rtl/>
        </w:rPr>
        <w:t xml:space="preserve"> أن </w:t>
      </w:r>
      <w:r w:rsidR="00206C4C">
        <w:rPr>
          <w:rFonts w:asciiTheme="majorBidi" w:hAnsiTheme="majorBidi" w:cstheme="majorBidi" w:hint="cs"/>
          <w:rtl/>
        </w:rPr>
        <w:t>ال</w:t>
      </w:r>
      <w:r w:rsidRPr="00BA1199">
        <w:rPr>
          <w:rFonts w:asciiTheme="majorBidi" w:hAnsiTheme="majorBidi" w:cstheme="majorBidi"/>
          <w:rtl/>
        </w:rPr>
        <w:t>خيار</w:t>
      </w:r>
      <w:r w:rsidR="00206C4C">
        <w:rPr>
          <w:rFonts w:asciiTheme="majorBidi" w:hAnsiTheme="majorBidi" w:cstheme="majorBidi" w:hint="cs"/>
          <w:rtl/>
        </w:rPr>
        <w:t xml:space="preserve"> </w:t>
      </w:r>
      <w:r w:rsidR="00A72923">
        <w:rPr>
          <w:rFonts w:asciiTheme="majorBidi" w:hAnsiTheme="majorBidi" w:cstheme="majorBidi" w:hint="cs"/>
          <w:rtl/>
        </w:rPr>
        <w:t>الثنائي</w:t>
      </w:r>
      <w:r w:rsidRPr="00BA1199">
        <w:rPr>
          <w:rFonts w:asciiTheme="majorBidi" w:hAnsiTheme="majorBidi" w:cstheme="majorBidi"/>
          <w:rtl/>
        </w:rPr>
        <w:t xml:space="preserve"> بين المناخ والاقتصاد. الهدف هو التحول عن دعم الوقود الأحفوري بطريقة استراتيجية وعادلة وفي الوقت المناسب</w:t>
      </w:r>
      <w:r w:rsidRPr="00BA1199">
        <w:rPr>
          <w:rFonts w:asciiTheme="majorBidi" w:hAnsiTheme="majorBidi" w:cstheme="majorBidi"/>
        </w:rPr>
        <w:t>.</w:t>
      </w:r>
    </w:p>
    <w:p w14:paraId="3415044B" w14:textId="561CF647"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يعتبر برنامج الأمم المتحدة الإنمائي جهة فاعلة رئيسية لمساعدة الحكومات على تنفيذ إصلاحات تسعير الطاقة بنجاح </w:t>
      </w:r>
      <w:r w:rsidR="00B34C5A">
        <w:rPr>
          <w:rFonts w:asciiTheme="majorBidi" w:hAnsiTheme="majorBidi" w:cstheme="majorBidi" w:hint="cs"/>
          <w:rtl/>
        </w:rPr>
        <w:t>و</w:t>
      </w:r>
      <w:r w:rsidRPr="00BA1199">
        <w:rPr>
          <w:rFonts w:asciiTheme="majorBidi" w:hAnsiTheme="majorBidi" w:cstheme="majorBidi"/>
          <w:rtl/>
        </w:rPr>
        <w:t>بطر</w:t>
      </w:r>
      <w:r w:rsidR="00B34C5A">
        <w:rPr>
          <w:rFonts w:asciiTheme="majorBidi" w:hAnsiTheme="majorBidi" w:cstheme="majorBidi" w:hint="cs"/>
          <w:rtl/>
        </w:rPr>
        <w:t>ق</w:t>
      </w:r>
      <w:r w:rsidRPr="00BA1199">
        <w:rPr>
          <w:rFonts w:asciiTheme="majorBidi" w:hAnsiTheme="majorBidi" w:cstheme="majorBidi"/>
          <w:rtl/>
        </w:rPr>
        <w:t xml:space="preserve"> مجدية اقتصاديًا وعادلة </w:t>
      </w:r>
      <w:r w:rsidR="00BA1199" w:rsidRPr="00BA1199">
        <w:rPr>
          <w:rFonts w:asciiTheme="majorBidi" w:hAnsiTheme="majorBidi" w:cstheme="majorBidi" w:hint="cs"/>
          <w:rtl/>
        </w:rPr>
        <w:t>اجتماعيًا،</w:t>
      </w:r>
      <w:r w:rsidRPr="00BA1199">
        <w:rPr>
          <w:rFonts w:asciiTheme="majorBidi" w:hAnsiTheme="majorBidi" w:cstheme="majorBidi"/>
          <w:rtl/>
        </w:rPr>
        <w:t xml:space="preserve"> نظرًا </w:t>
      </w:r>
      <w:r w:rsidR="00B34C5A">
        <w:rPr>
          <w:rFonts w:asciiTheme="majorBidi" w:hAnsiTheme="majorBidi" w:cstheme="majorBidi" w:hint="cs"/>
          <w:rtl/>
        </w:rPr>
        <w:t>لتواجده الواسع</w:t>
      </w:r>
      <w:r w:rsidRPr="00BA1199">
        <w:rPr>
          <w:rFonts w:asciiTheme="majorBidi" w:hAnsiTheme="majorBidi" w:cstheme="majorBidi"/>
          <w:rtl/>
        </w:rPr>
        <w:t xml:space="preserve"> على أرض الواقع في 170 دولة </w:t>
      </w:r>
      <w:r w:rsidR="00AB5510" w:rsidRPr="00BA1199">
        <w:rPr>
          <w:rFonts w:asciiTheme="majorBidi" w:hAnsiTheme="majorBidi" w:cstheme="majorBidi" w:hint="cs"/>
          <w:rtl/>
        </w:rPr>
        <w:t>وإقليمًا،</w:t>
      </w:r>
      <w:r w:rsidRPr="00BA1199">
        <w:rPr>
          <w:rFonts w:asciiTheme="majorBidi" w:hAnsiTheme="majorBidi" w:cstheme="majorBidi"/>
          <w:rtl/>
        </w:rPr>
        <w:t xml:space="preserve"> فضلاً عن خبر</w:t>
      </w:r>
      <w:r w:rsidR="00E66F91">
        <w:rPr>
          <w:rFonts w:asciiTheme="majorBidi" w:hAnsiTheme="majorBidi" w:cstheme="majorBidi" w:hint="cs"/>
          <w:rtl/>
        </w:rPr>
        <w:t>ا</w:t>
      </w:r>
      <w:r w:rsidRPr="00BA1199">
        <w:rPr>
          <w:rFonts w:asciiTheme="majorBidi" w:hAnsiTheme="majorBidi" w:cstheme="majorBidi"/>
          <w:rtl/>
        </w:rPr>
        <w:t>ته في مجال السياسات</w:t>
      </w:r>
      <w:r w:rsidRPr="00BA1199">
        <w:rPr>
          <w:rFonts w:asciiTheme="majorBidi" w:hAnsiTheme="majorBidi" w:cstheme="majorBidi"/>
        </w:rPr>
        <w:t xml:space="preserve"> </w:t>
      </w:r>
    </w:p>
    <w:p w14:paraId="69C2E744" w14:textId="417BD896"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تمثل أزمة كوفيد-١٩ فرصة للحكومات وصانعي السياسات في جميع أنحاء العالم لكي يعملوا الآن من أجل منع العواقب الكارثية لتغير المناخ</w:t>
      </w:r>
      <w:r w:rsidRPr="00BA1199">
        <w:rPr>
          <w:rFonts w:asciiTheme="majorBidi" w:hAnsiTheme="majorBidi" w:cstheme="majorBidi"/>
        </w:rPr>
        <w:t>.</w:t>
      </w:r>
    </w:p>
    <w:p w14:paraId="2A237268" w14:textId="78FD997C"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 xml:space="preserve">يجب أن تساعدنا خطط التعافي </w:t>
      </w:r>
      <w:r w:rsidR="00E66F91">
        <w:rPr>
          <w:rFonts w:asciiTheme="majorBidi" w:hAnsiTheme="majorBidi" w:cstheme="majorBidi" w:hint="cs"/>
          <w:rtl/>
        </w:rPr>
        <w:t>من جائحة</w:t>
      </w:r>
      <w:r w:rsidR="00D86B6F">
        <w:rPr>
          <w:rFonts w:asciiTheme="majorBidi" w:hAnsiTheme="majorBidi" w:cstheme="majorBidi" w:hint="cs"/>
          <w:rtl/>
        </w:rPr>
        <w:t xml:space="preserve"> </w:t>
      </w:r>
      <w:r w:rsidRPr="00BA1199">
        <w:rPr>
          <w:rFonts w:asciiTheme="majorBidi" w:hAnsiTheme="majorBidi" w:cstheme="majorBidi"/>
          <w:rtl/>
        </w:rPr>
        <w:t>كوفيد-١٩ على بناء اقتصادات خضراء في الغد والاستثمار في مستقبل لا يتخلف فيه أحد عن الركب. يجب أيضًا أن تتماشى الاستثمارات مع اتفاقية باريس وأهداف التنمية المستدامة</w:t>
      </w:r>
      <w:r w:rsidRPr="00BA1199">
        <w:rPr>
          <w:rFonts w:asciiTheme="majorBidi" w:hAnsiTheme="majorBidi" w:cstheme="majorBidi"/>
        </w:rPr>
        <w:t xml:space="preserve">. </w:t>
      </w:r>
    </w:p>
    <w:p w14:paraId="772331C8" w14:textId="7F9422C3"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التنبؤات المناخية المدمرة التي تواجه العالم ليست حتمية. لا يزال بإمكاننا إحداث تأثير هائل، والحد من ظاهرة الاحتباس الحراري إلى 1.5 درجة وتقليل عدد الأشخاص المعرضين لمخاطر الفقر المرتبطة بالمناخ بما يصل إلى عدة مئات من الملايين بحلول عام 2050 بالعمل معًا</w:t>
      </w:r>
      <w:r w:rsidRPr="00BA1199">
        <w:rPr>
          <w:rFonts w:asciiTheme="majorBidi" w:hAnsiTheme="majorBidi" w:cstheme="majorBidi"/>
        </w:rPr>
        <w:t xml:space="preserve"> </w:t>
      </w:r>
    </w:p>
    <w:p w14:paraId="29B4A716" w14:textId="5D18982F" w:rsidR="00A13320" w:rsidRPr="00BA1199" w:rsidRDefault="00A13320" w:rsidP="00AB5510">
      <w:pPr>
        <w:pStyle w:val="ListParagraph"/>
        <w:numPr>
          <w:ilvl w:val="0"/>
          <w:numId w:val="2"/>
        </w:numPr>
        <w:bidi/>
        <w:spacing w:after="100"/>
        <w:ind w:left="274" w:hanging="274"/>
        <w:contextualSpacing w:val="0"/>
        <w:jc w:val="both"/>
        <w:rPr>
          <w:rFonts w:asciiTheme="majorBidi" w:hAnsiTheme="majorBidi" w:cstheme="majorBidi"/>
        </w:rPr>
      </w:pPr>
      <w:r w:rsidRPr="00BA1199">
        <w:rPr>
          <w:rFonts w:asciiTheme="majorBidi" w:hAnsiTheme="majorBidi" w:cstheme="majorBidi"/>
          <w:rtl/>
        </w:rPr>
        <w:t>الحصول على الطاقة النظيفة بتكلفة ميسورة هو الأساس لتحقيق تحول عالمي للطاقة سريع وعادل. كما علمنا في الحوار رفيع المستوى حول الطاقة، ثورة الطاقة</w:t>
      </w:r>
      <w:r w:rsidR="00287548">
        <w:rPr>
          <w:rFonts w:asciiTheme="majorBidi" w:hAnsiTheme="majorBidi" w:cstheme="majorBidi" w:hint="cs"/>
          <w:rtl/>
        </w:rPr>
        <w:t xml:space="preserve"> تجري</w:t>
      </w:r>
      <w:r w:rsidRPr="00BA1199">
        <w:rPr>
          <w:rFonts w:asciiTheme="majorBidi" w:hAnsiTheme="majorBidi" w:cstheme="majorBidi"/>
          <w:rtl/>
        </w:rPr>
        <w:t xml:space="preserve"> </w:t>
      </w:r>
      <w:r w:rsidR="00EC6657" w:rsidRPr="00BA1199">
        <w:rPr>
          <w:rFonts w:asciiTheme="majorBidi" w:hAnsiTheme="majorBidi" w:cstheme="majorBidi"/>
          <w:rtl/>
        </w:rPr>
        <w:t>الآن،</w:t>
      </w:r>
      <w:r w:rsidRPr="00BA1199">
        <w:rPr>
          <w:rFonts w:asciiTheme="majorBidi" w:hAnsiTheme="majorBidi" w:cstheme="majorBidi"/>
          <w:rtl/>
        </w:rPr>
        <w:t xml:space="preserve"> لكن 759 مليون شخص ما زالوا يعيشون بدون كهرباء ويفتقروا إلى الفرص التي توفرها. هذا يعتبر أكثر الأمثلة الصارخة على عدم المساواة في عالمنا اليوم</w:t>
      </w:r>
      <w:r w:rsidRPr="00BA1199">
        <w:rPr>
          <w:rFonts w:asciiTheme="majorBidi" w:hAnsiTheme="majorBidi" w:cstheme="majorBidi"/>
        </w:rPr>
        <w:t>.</w:t>
      </w:r>
    </w:p>
    <w:sectPr w:rsidR="00A13320" w:rsidRPr="00BA1199" w:rsidSect="00210F00">
      <w:pgSz w:w="12240" w:h="15840"/>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37F"/>
    <w:multiLevelType w:val="hybridMultilevel"/>
    <w:tmpl w:val="E482F290"/>
    <w:lvl w:ilvl="0" w:tplc="08090001">
      <w:start w:val="1"/>
      <w:numFmt w:val="bullet"/>
      <w:lvlText w:val=""/>
      <w:lvlJc w:val="left"/>
      <w:pPr>
        <w:ind w:left="1440" w:hanging="360"/>
      </w:pPr>
      <w:rPr>
        <w:rFonts w:ascii="Symbol" w:hAnsi="Symbol" w:hint="default"/>
      </w:rPr>
    </w:lvl>
    <w:lvl w:ilvl="1" w:tplc="0CEE468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10521DC"/>
    <w:multiLevelType w:val="hybridMultilevel"/>
    <w:tmpl w:val="5EAE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20"/>
    <w:rsid w:val="00051C15"/>
    <w:rsid w:val="00090893"/>
    <w:rsid w:val="00094B55"/>
    <w:rsid w:val="000D34BF"/>
    <w:rsid w:val="00143389"/>
    <w:rsid w:val="001C7B90"/>
    <w:rsid w:val="00206C4C"/>
    <w:rsid w:val="00210F00"/>
    <w:rsid w:val="00287548"/>
    <w:rsid w:val="002A43F1"/>
    <w:rsid w:val="002E2A5D"/>
    <w:rsid w:val="0032145C"/>
    <w:rsid w:val="003B431D"/>
    <w:rsid w:val="00430FDF"/>
    <w:rsid w:val="0048181F"/>
    <w:rsid w:val="004D7C45"/>
    <w:rsid w:val="004E00F7"/>
    <w:rsid w:val="004E6DFB"/>
    <w:rsid w:val="005B0770"/>
    <w:rsid w:val="00605B7D"/>
    <w:rsid w:val="006146DC"/>
    <w:rsid w:val="0069719F"/>
    <w:rsid w:val="00701046"/>
    <w:rsid w:val="0079271D"/>
    <w:rsid w:val="007E3470"/>
    <w:rsid w:val="007E4436"/>
    <w:rsid w:val="00891B18"/>
    <w:rsid w:val="00953767"/>
    <w:rsid w:val="00A13320"/>
    <w:rsid w:val="00A33AED"/>
    <w:rsid w:val="00A7179D"/>
    <w:rsid w:val="00A72923"/>
    <w:rsid w:val="00AB5510"/>
    <w:rsid w:val="00B34C5A"/>
    <w:rsid w:val="00B438A4"/>
    <w:rsid w:val="00BA0E22"/>
    <w:rsid w:val="00BA1199"/>
    <w:rsid w:val="00BA79D7"/>
    <w:rsid w:val="00BF2B27"/>
    <w:rsid w:val="00C522B8"/>
    <w:rsid w:val="00C77FFD"/>
    <w:rsid w:val="00D06858"/>
    <w:rsid w:val="00D86B6F"/>
    <w:rsid w:val="00E107EF"/>
    <w:rsid w:val="00E665C6"/>
    <w:rsid w:val="00E66F91"/>
    <w:rsid w:val="00EC6657"/>
    <w:rsid w:val="00F2410B"/>
    <w:rsid w:val="00F601C5"/>
    <w:rsid w:val="00FB64CC"/>
    <w:rsid w:val="00FF27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13FB"/>
  <w15:chartTrackingRefBased/>
  <w15:docId w15:val="{C16CA0D8-FDD7-8544-A825-5B27BBE0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ElNahlawy</dc:creator>
  <cp:keywords/>
  <dc:description/>
  <cp:lastModifiedBy>Noeman Alsayyad</cp:lastModifiedBy>
  <cp:revision>52</cp:revision>
  <dcterms:created xsi:type="dcterms:W3CDTF">2021-10-21T20:45:00Z</dcterms:created>
  <dcterms:modified xsi:type="dcterms:W3CDTF">2021-10-27T00:57:00Z</dcterms:modified>
</cp:coreProperties>
</file>